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A" w:rsidRPr="00573B1E" w:rsidRDefault="00B83A0A" w:rsidP="003E5468">
      <w:pPr>
        <w:jc w:val="center"/>
        <w:rPr>
          <w:b/>
          <w:sz w:val="28"/>
          <w:szCs w:val="28"/>
        </w:rPr>
      </w:pPr>
      <w:r w:rsidRPr="00573B1E">
        <w:rPr>
          <w:b/>
          <w:sz w:val="28"/>
          <w:szCs w:val="28"/>
        </w:rPr>
        <w:t>ZÁPIS</w:t>
      </w:r>
    </w:p>
    <w:p w:rsidR="00B83A0A" w:rsidRDefault="00B83A0A" w:rsidP="003E5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2. členské schůze Bytového družstva Křižíkova 48a</w:t>
      </w:r>
    </w:p>
    <w:p w:rsidR="00B83A0A" w:rsidRDefault="00B83A0A" w:rsidP="003E5468">
      <w:pPr>
        <w:jc w:val="center"/>
        <w:rPr>
          <w:b/>
          <w:szCs w:val="24"/>
        </w:rPr>
      </w:pPr>
      <w:r>
        <w:rPr>
          <w:b/>
          <w:szCs w:val="24"/>
        </w:rPr>
        <w:t>se sídlem Křižíkova 556/48a, Karlín, 186 00 Praha 8, IČ: 032 98 647, zapsaného v obchodním rejstříku vedeném Městským soudem v Praze, oddíl Dr, vložka 8234</w:t>
      </w:r>
    </w:p>
    <w:p w:rsidR="00B83A0A" w:rsidRPr="00B25986" w:rsidRDefault="00B83A0A" w:rsidP="00403BB1">
      <w:pPr>
        <w:pStyle w:val="BodyText"/>
        <w:rPr>
          <w:rFonts w:ascii="Arial" w:hAnsi="Arial" w:cs="Arial"/>
          <w:sz w:val="20"/>
          <w:szCs w:val="20"/>
        </w:rPr>
      </w:pPr>
    </w:p>
    <w:p w:rsidR="00B83A0A" w:rsidRPr="00B25986" w:rsidRDefault="00B83A0A" w:rsidP="006B219A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25986">
        <w:rPr>
          <w:rFonts w:ascii="Arial" w:hAnsi="Arial" w:cs="Arial"/>
          <w:b/>
          <w:bCs/>
          <w:sz w:val="20"/>
          <w:szCs w:val="20"/>
          <w:u w:val="single"/>
        </w:rPr>
        <w:t>konané dne 3.2. 2015  od 18,00 hodin</w:t>
      </w:r>
    </w:p>
    <w:p w:rsidR="00B83A0A" w:rsidRPr="00B25986" w:rsidRDefault="00B83A0A" w:rsidP="00403BB1">
      <w:pPr>
        <w:jc w:val="center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na adrese Lyčkovo náměstí č. 6, Praha 8 - Karlín 186 00</w:t>
      </w:r>
    </w:p>
    <w:p w:rsidR="00B83A0A" w:rsidRDefault="00B83A0A" w:rsidP="001C3CD2">
      <w:pPr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Od 17,</w:t>
      </w:r>
      <w:r>
        <w:rPr>
          <w:rFonts w:ascii="Arial" w:hAnsi="Arial" w:cs="Arial"/>
          <w:sz w:val="20"/>
          <w:szCs w:val="20"/>
        </w:rPr>
        <w:t>3</w:t>
      </w:r>
      <w:r w:rsidRPr="00B25986">
        <w:rPr>
          <w:rFonts w:ascii="Arial" w:hAnsi="Arial" w:cs="Arial"/>
          <w:sz w:val="20"/>
          <w:szCs w:val="20"/>
        </w:rPr>
        <w:t xml:space="preserve">0 - 18,00 hod. – prezence účastníků </w:t>
      </w:r>
    </w:p>
    <w:p w:rsidR="00B83A0A" w:rsidRPr="00BE077D" w:rsidRDefault="00B83A0A" w:rsidP="003E5468">
      <w:pPr>
        <w:rPr>
          <w:b/>
          <w:szCs w:val="24"/>
        </w:rPr>
      </w:pPr>
      <w:r w:rsidRPr="00BE077D">
        <w:rPr>
          <w:b/>
          <w:szCs w:val="24"/>
        </w:rPr>
        <w:t>Účastníci: dle prezenční</w:t>
      </w:r>
      <w:r>
        <w:rPr>
          <w:b/>
          <w:szCs w:val="24"/>
        </w:rPr>
        <w:t>ch</w:t>
      </w:r>
      <w:r w:rsidRPr="00BE077D">
        <w:rPr>
          <w:b/>
          <w:szCs w:val="24"/>
        </w:rPr>
        <w:t xml:space="preserve"> listin v příloze zápisu</w:t>
      </w:r>
    </w:p>
    <w:p w:rsidR="00B83A0A" w:rsidRPr="00BE077D" w:rsidRDefault="00B83A0A" w:rsidP="003E5468">
      <w:pPr>
        <w:rPr>
          <w:szCs w:val="24"/>
        </w:rPr>
      </w:pPr>
      <w:r w:rsidRPr="00BE077D">
        <w:rPr>
          <w:szCs w:val="24"/>
        </w:rPr>
        <w:t>Hosté:</w:t>
      </w:r>
      <w:r w:rsidRPr="00BE077D">
        <w:rPr>
          <w:szCs w:val="24"/>
        </w:rPr>
        <w:tab/>
        <w:t>JUDr.</w:t>
      </w:r>
      <w:r>
        <w:rPr>
          <w:szCs w:val="24"/>
        </w:rPr>
        <w:t xml:space="preserve"> Linda</w:t>
      </w:r>
      <w:r w:rsidRPr="00BE077D">
        <w:rPr>
          <w:szCs w:val="24"/>
        </w:rPr>
        <w:t xml:space="preserve"> Hoderová  </w:t>
      </w:r>
      <w:r>
        <w:rPr>
          <w:szCs w:val="24"/>
        </w:rPr>
        <w:t>Hlaváčková</w:t>
      </w:r>
      <w:r w:rsidRPr="00BE077D">
        <w:rPr>
          <w:szCs w:val="24"/>
        </w:rPr>
        <w:t xml:space="preserve">                  – notářka (bod 4, 5 notářský zápis)</w:t>
      </w:r>
    </w:p>
    <w:p w:rsidR="00B83A0A" w:rsidRDefault="00B83A0A" w:rsidP="001C3CD2">
      <w:pPr>
        <w:rPr>
          <w:rFonts w:ascii="Arial" w:hAnsi="Arial" w:cs="Arial"/>
          <w:b/>
          <w:sz w:val="20"/>
          <w:szCs w:val="20"/>
        </w:rPr>
      </w:pPr>
      <w:r w:rsidRPr="00E67A0A">
        <w:rPr>
          <w:rFonts w:ascii="Arial" w:hAnsi="Arial" w:cs="Arial"/>
          <w:b/>
          <w:sz w:val="20"/>
          <w:szCs w:val="20"/>
        </w:rPr>
        <w:t>Průběh členské schůze a její rozhodnutí:</w:t>
      </w:r>
    </w:p>
    <w:p w:rsidR="00B83A0A" w:rsidRPr="00E67A0A" w:rsidRDefault="00B83A0A" w:rsidP="001C3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členské schůzi se zapsalo do prezenčních listin a převzalo hlasovací lístek 46 členů bytového družstva (dále jen BD) z celkového počtu 59 členů.</w:t>
      </w:r>
    </w:p>
    <w:p w:rsidR="00B83A0A" w:rsidRPr="00B25986" w:rsidRDefault="00B83A0A" w:rsidP="001C3CD2">
      <w:pPr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V 18,00 hod. zahájení schůze s programem: </w:t>
      </w:r>
    </w:p>
    <w:p w:rsidR="00B83A0A" w:rsidRPr="00E67A0A" w:rsidRDefault="00B83A0A" w:rsidP="001C3CD2">
      <w:pPr>
        <w:pStyle w:val="ListParagraph"/>
        <w:keepLines/>
        <w:widowControl w:val="0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67A0A">
        <w:rPr>
          <w:rFonts w:ascii="Arial" w:hAnsi="Arial" w:cs="Arial"/>
          <w:b/>
          <w:sz w:val="20"/>
          <w:szCs w:val="20"/>
        </w:rPr>
        <w:t xml:space="preserve">Zahájení schůze, ověření způsobilosti členské schůze </w:t>
      </w:r>
    </w:p>
    <w:p w:rsidR="00B83A0A" w:rsidRDefault="00B83A0A" w:rsidP="00E734F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Schůzi zahájila dne 3.2.2015 v 18,05 hod. předsedkyně představenstva Vendulka Hrdličková. Konstatovala, že z 59 členů se na schůzi do zahájení prezentovalo 46 členů, </w:t>
      </w:r>
      <w:r w:rsidRPr="00B25986">
        <w:rPr>
          <w:rFonts w:ascii="Arial" w:hAnsi="Arial" w:cs="Arial"/>
          <w:sz w:val="20"/>
          <w:szCs w:val="20"/>
        </w:rPr>
        <w:t xml:space="preserve"> tj. </w:t>
      </w:r>
      <w:r>
        <w:rPr>
          <w:rFonts w:ascii="Arial" w:hAnsi="Arial" w:cs="Arial"/>
          <w:sz w:val="20"/>
          <w:szCs w:val="20"/>
        </w:rPr>
        <w:t>77,96</w:t>
      </w:r>
      <w:r w:rsidRPr="00B25986">
        <w:rPr>
          <w:rFonts w:ascii="Arial" w:hAnsi="Arial" w:cs="Arial"/>
          <w:sz w:val="20"/>
          <w:szCs w:val="20"/>
        </w:rPr>
        <w:t xml:space="preserve"> %. (Kv</w:t>
      </w:r>
      <w:r>
        <w:rPr>
          <w:rFonts w:ascii="Arial" w:hAnsi="Arial" w:cs="Arial"/>
          <w:sz w:val="20"/>
          <w:szCs w:val="20"/>
        </w:rPr>
        <w:t>ó</w:t>
      </w:r>
      <w:r w:rsidRPr="00B25986">
        <w:rPr>
          <w:rFonts w:ascii="Arial" w:hAnsi="Arial" w:cs="Arial"/>
          <w:sz w:val="20"/>
          <w:szCs w:val="20"/>
        </w:rPr>
        <w:t>rum 50%). Členské schůze se tedy účastní nadpoloviční většina všech hlasů a schůze je proto podle stanov usnášeníschopná. Hlasuje se o každém projednávaném bodu zvlášť veřejně, zdvižením hlasovacího lístku. Zásady hlasování – hlasuje se zvednutím hlasovacího lístku, v pořadí Proti, Zdržuje se, Pro (pokud první dvě skupiny nebudou prázdné)</w:t>
      </w:r>
      <w:r>
        <w:rPr>
          <w:rFonts w:ascii="Arial" w:hAnsi="Arial" w:cs="Arial"/>
          <w:sz w:val="20"/>
          <w:szCs w:val="20"/>
        </w:rPr>
        <w:t>.</w:t>
      </w:r>
    </w:p>
    <w:p w:rsidR="00B83A0A" w:rsidRPr="00B25986" w:rsidRDefault="00B83A0A" w:rsidP="001C3CD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3A0A" w:rsidRPr="00E734FF" w:rsidRDefault="00B83A0A" w:rsidP="00E734FF">
      <w:pPr>
        <w:pStyle w:val="ListParagraph"/>
        <w:keepLines/>
        <w:widowControl w:val="0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34FF">
        <w:rPr>
          <w:rFonts w:ascii="Arial" w:hAnsi="Arial" w:cs="Arial"/>
          <w:b/>
          <w:sz w:val="20"/>
          <w:szCs w:val="20"/>
        </w:rPr>
        <w:t>Volba předsedajícího, zapisovatele a ověřovatele zápisu</w:t>
      </w:r>
    </w:p>
    <w:p w:rsidR="00B83A0A" w:rsidRDefault="00B83A0A" w:rsidP="00E734FF">
      <w:pPr>
        <w:pStyle w:val="ListParagraph"/>
        <w:keepLines/>
        <w:widowControl w:val="0"/>
        <w:spacing w:before="6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 V. Hrdličková navrhla na předsedajícího schůze pana Marka Velešíka, zapisovatele V. Hrdličkovou a za ověřovatele zápisu člena kontrolní komise BD pana Karla Huleše.</w:t>
      </w:r>
    </w:p>
    <w:p w:rsidR="00B83A0A" w:rsidRDefault="00B83A0A" w:rsidP="00E734FF">
      <w:pPr>
        <w:pStyle w:val="ListParagraph"/>
        <w:keepLines/>
        <w:widowControl w:val="0"/>
        <w:spacing w:before="6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návrhu usnesení hlasováno: proti 0, zdržel se hlasování 0, pro 46. </w:t>
      </w:r>
    </w:p>
    <w:p w:rsidR="00B83A0A" w:rsidRPr="00E734FF" w:rsidRDefault="00B83A0A" w:rsidP="00E734FF">
      <w:pPr>
        <w:pStyle w:val="ListParagraph"/>
        <w:keepLines/>
        <w:widowControl w:val="0"/>
        <w:spacing w:before="6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B6BDA">
        <w:rPr>
          <w:rFonts w:ascii="Arial" w:hAnsi="Arial" w:cs="Arial"/>
          <w:b/>
          <w:sz w:val="20"/>
          <w:szCs w:val="20"/>
        </w:rPr>
        <w:t>Usnesení:</w:t>
      </w:r>
      <w:r>
        <w:rPr>
          <w:rFonts w:ascii="Arial" w:hAnsi="Arial" w:cs="Arial"/>
          <w:sz w:val="20"/>
          <w:szCs w:val="20"/>
        </w:rPr>
        <w:t xml:space="preserve"> Členská schůze ustanovila, aby: </w:t>
      </w:r>
    </w:p>
    <w:p w:rsidR="00B83A0A" w:rsidRPr="00B25986" w:rsidRDefault="00B83A0A" w:rsidP="001C3CD2">
      <w:pPr>
        <w:pStyle w:val="ListParagrap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předsedajícím schůze </w:t>
      </w:r>
      <w:r>
        <w:rPr>
          <w:rFonts w:ascii="Arial" w:hAnsi="Arial" w:cs="Arial"/>
          <w:sz w:val="20"/>
          <w:szCs w:val="20"/>
        </w:rPr>
        <w:t>byl pan</w:t>
      </w:r>
      <w:r w:rsidRPr="00B25986">
        <w:rPr>
          <w:rFonts w:ascii="Arial" w:hAnsi="Arial" w:cs="Arial"/>
          <w:sz w:val="20"/>
          <w:szCs w:val="20"/>
        </w:rPr>
        <w:t xml:space="preserve"> Marek Velešík, </w:t>
      </w:r>
    </w:p>
    <w:p w:rsidR="00B83A0A" w:rsidRPr="00B25986" w:rsidRDefault="00B83A0A" w:rsidP="001C3CD2">
      <w:pPr>
        <w:pStyle w:val="ListParagrap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zapisovatelem Vendulka Hrdličková</w:t>
      </w:r>
    </w:p>
    <w:p w:rsidR="00B83A0A" w:rsidRPr="00BE077D" w:rsidRDefault="00B83A0A" w:rsidP="001C3CD2">
      <w:pPr>
        <w:pStyle w:val="ListParagrap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ověřovatelem zápisu </w:t>
      </w:r>
      <w:r>
        <w:rPr>
          <w:rFonts w:ascii="Arial" w:hAnsi="Arial" w:cs="Arial"/>
          <w:sz w:val="20"/>
          <w:szCs w:val="20"/>
        </w:rPr>
        <w:t xml:space="preserve">pan </w:t>
      </w:r>
      <w:r w:rsidRPr="00B25986">
        <w:rPr>
          <w:rFonts w:ascii="Arial" w:hAnsi="Arial" w:cs="Arial"/>
          <w:sz w:val="20"/>
          <w:szCs w:val="20"/>
        </w:rPr>
        <w:t>Karel Huleš.</w:t>
      </w:r>
      <w:r>
        <w:rPr>
          <w:rFonts w:ascii="Arial" w:hAnsi="Arial" w:cs="Arial"/>
          <w:sz w:val="20"/>
          <w:szCs w:val="20"/>
        </w:rPr>
        <w:t xml:space="preserve"> </w:t>
      </w:r>
      <w:r w:rsidRPr="00BE077D">
        <w:rPr>
          <w:rFonts w:ascii="Arial" w:hAnsi="Arial" w:cs="Arial"/>
          <w:sz w:val="20"/>
          <w:szCs w:val="20"/>
        </w:rPr>
        <w:t>(body</w:t>
      </w:r>
      <w:r w:rsidRPr="007B76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E077D">
        <w:rPr>
          <w:rFonts w:ascii="Arial" w:hAnsi="Arial" w:cs="Arial"/>
          <w:sz w:val="20"/>
          <w:szCs w:val="20"/>
        </w:rPr>
        <w:t>týkající se souhlasu s přijetím úvěru a formou jeho zajištění – notářský zápis)</w:t>
      </w:r>
      <w:r>
        <w:rPr>
          <w:rFonts w:ascii="Arial" w:hAnsi="Arial" w:cs="Arial"/>
          <w:sz w:val="20"/>
          <w:szCs w:val="20"/>
        </w:rPr>
        <w:t>.</w:t>
      </w:r>
      <w:r w:rsidRPr="00BE077D">
        <w:rPr>
          <w:rFonts w:ascii="Arial" w:hAnsi="Arial" w:cs="Arial"/>
          <w:sz w:val="20"/>
          <w:szCs w:val="20"/>
        </w:rPr>
        <w:t xml:space="preserve"> </w:t>
      </w:r>
    </w:p>
    <w:p w:rsidR="00B83A0A" w:rsidRPr="00B25986" w:rsidRDefault="00B83A0A" w:rsidP="00D025C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color w:val="FF00FF"/>
          <w:sz w:val="20"/>
          <w:szCs w:val="20"/>
        </w:rPr>
      </w:pPr>
    </w:p>
    <w:p w:rsidR="00B83A0A" w:rsidRPr="004B6BDA" w:rsidRDefault="00B83A0A" w:rsidP="00D025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6BDA">
        <w:rPr>
          <w:rFonts w:ascii="Arial" w:hAnsi="Arial" w:cs="Arial"/>
          <w:b/>
          <w:sz w:val="20"/>
          <w:szCs w:val="20"/>
        </w:rPr>
        <w:t xml:space="preserve">Schválení programu schůze </w:t>
      </w:r>
      <w:r w:rsidRPr="004B6BDA">
        <w:rPr>
          <w:b/>
        </w:rPr>
        <w:t>s níže uvedenou úpravou bodů oproti pozvánce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1.  Zahájení schůze</w:t>
      </w:r>
      <w:r>
        <w:rPr>
          <w:rFonts w:ascii="Arial" w:hAnsi="Arial" w:cs="Arial"/>
          <w:sz w:val="20"/>
          <w:szCs w:val="20"/>
        </w:rPr>
        <w:t>, ověření způsobilosti členské schůze</w:t>
      </w:r>
      <w:r w:rsidRPr="00B25986">
        <w:rPr>
          <w:rFonts w:ascii="Arial" w:hAnsi="Arial" w:cs="Arial"/>
          <w:sz w:val="20"/>
          <w:szCs w:val="20"/>
        </w:rPr>
        <w:t>.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2.  Volba předsedajícího, zapisovatele a ověřovatele zápisu.</w:t>
      </w:r>
    </w:p>
    <w:p w:rsidR="00B83A0A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 Schválení programu schůze</w:t>
      </w:r>
    </w:p>
    <w:p w:rsidR="00B83A0A" w:rsidRPr="008C511A" w:rsidRDefault="00B83A0A" w:rsidP="00B259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BE077D">
        <w:rPr>
          <w:rFonts w:ascii="Arial" w:hAnsi="Arial" w:cs="Arial"/>
          <w:sz w:val="20"/>
          <w:szCs w:val="20"/>
        </w:rPr>
        <w:t xml:space="preserve">Schválení </w:t>
      </w:r>
      <w:r w:rsidRPr="00BE077D">
        <w:rPr>
          <w:rFonts w:ascii="Arial" w:hAnsi="Arial" w:cs="Arial"/>
          <w:b/>
          <w:sz w:val="20"/>
          <w:szCs w:val="20"/>
        </w:rPr>
        <w:t>přijetí úvěru</w:t>
      </w:r>
      <w:r w:rsidRPr="00BE077D">
        <w:rPr>
          <w:rFonts w:ascii="Arial" w:hAnsi="Arial" w:cs="Arial"/>
          <w:sz w:val="20"/>
          <w:szCs w:val="20"/>
        </w:rPr>
        <w:t xml:space="preserve"> od ČSOB </w:t>
      </w:r>
    </w:p>
    <w:p w:rsidR="00B83A0A" w:rsidRPr="00B25986" w:rsidRDefault="00B83A0A" w:rsidP="007F04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B25986">
        <w:rPr>
          <w:rFonts w:ascii="Arial" w:hAnsi="Arial" w:cs="Arial"/>
          <w:sz w:val="20"/>
          <w:szCs w:val="20"/>
        </w:rPr>
        <w:t xml:space="preserve"> Schválení </w:t>
      </w:r>
      <w:r w:rsidRPr="00B25986">
        <w:rPr>
          <w:rFonts w:ascii="Arial" w:hAnsi="Arial" w:cs="Arial"/>
          <w:b/>
          <w:sz w:val="20"/>
          <w:szCs w:val="20"/>
        </w:rPr>
        <w:t>zajištění úvěru</w:t>
      </w:r>
      <w:r w:rsidRPr="00B25986">
        <w:rPr>
          <w:rFonts w:ascii="Arial" w:hAnsi="Arial" w:cs="Arial"/>
          <w:sz w:val="20"/>
          <w:szCs w:val="20"/>
        </w:rPr>
        <w:t xml:space="preserve"> na koupi technologického celku Křižíkova 48a ve prospěch úvěrující banky ČSOB 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B259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25986">
        <w:rPr>
          <w:rFonts w:ascii="Arial" w:hAnsi="Arial" w:cs="Arial"/>
          <w:sz w:val="20"/>
          <w:szCs w:val="20"/>
        </w:rPr>
        <w:t xml:space="preserve">  Informace o navýšení dodatečného členského vkladu v návaznosti na Přílohu č. 2 Smlouvy o postoupení pohledávek uzavřené mezi družstvem a MČ Praha 8</w:t>
      </w:r>
    </w:p>
    <w:p w:rsidR="00B83A0A" w:rsidRDefault="00B83A0A" w:rsidP="00D025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B2598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B25986">
        <w:rPr>
          <w:rFonts w:ascii="Arial" w:hAnsi="Arial" w:cs="Arial"/>
          <w:sz w:val="20"/>
          <w:szCs w:val="20"/>
        </w:rPr>
        <w:t xml:space="preserve">Doplnění schválených smluv o dalších členských vkladech 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  </w:t>
      </w:r>
      <w:r w:rsidRPr="00BE077D">
        <w:rPr>
          <w:rFonts w:ascii="Arial" w:hAnsi="Arial" w:cs="Arial"/>
          <w:sz w:val="20"/>
          <w:szCs w:val="20"/>
        </w:rPr>
        <w:t>Informace o postupu představenstva v případě dluhů člena družstva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B2598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</w:t>
      </w:r>
      <w:r w:rsidRPr="00B25986">
        <w:rPr>
          <w:rFonts w:ascii="Arial" w:hAnsi="Arial" w:cs="Arial"/>
          <w:sz w:val="20"/>
          <w:szCs w:val="20"/>
        </w:rPr>
        <w:t xml:space="preserve"> Projednání a schválení záměru odprodeje volných bytů formou so</w:t>
      </w:r>
      <w:r>
        <w:rPr>
          <w:rFonts w:ascii="Arial" w:hAnsi="Arial" w:cs="Arial"/>
          <w:sz w:val="20"/>
          <w:szCs w:val="20"/>
        </w:rPr>
        <w:t>utěže o   nejvhodnější nabídku</w:t>
      </w:r>
    </w:p>
    <w:p w:rsidR="00B83A0A" w:rsidRPr="00BE077D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25986">
        <w:rPr>
          <w:rFonts w:ascii="Arial" w:hAnsi="Arial" w:cs="Arial"/>
          <w:sz w:val="20"/>
          <w:szCs w:val="20"/>
        </w:rPr>
        <w:t>.  Projednání a schválení výběru správní firmy</w:t>
      </w:r>
      <w:r>
        <w:rPr>
          <w:rFonts w:ascii="Arial" w:hAnsi="Arial" w:cs="Arial"/>
          <w:sz w:val="20"/>
          <w:szCs w:val="20"/>
        </w:rPr>
        <w:t xml:space="preserve"> </w:t>
      </w:r>
      <w:r w:rsidRPr="00BE077D">
        <w:rPr>
          <w:rFonts w:ascii="Arial" w:hAnsi="Arial" w:cs="Arial"/>
          <w:sz w:val="20"/>
          <w:szCs w:val="20"/>
        </w:rPr>
        <w:t>(návrh Austis-Real, s.r.o.)</w:t>
      </w:r>
    </w:p>
    <w:p w:rsidR="00B83A0A" w:rsidRPr="00BE077D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 </w:t>
      </w:r>
      <w:r w:rsidRPr="00BE077D">
        <w:rPr>
          <w:rFonts w:ascii="Arial" w:hAnsi="Arial" w:cs="Arial"/>
          <w:sz w:val="20"/>
          <w:szCs w:val="20"/>
        </w:rPr>
        <w:t>Projednání a schválení výběru pojišťovny (Allianz</w:t>
      </w:r>
      <w:r>
        <w:rPr>
          <w:rFonts w:ascii="Arial" w:hAnsi="Arial" w:cs="Arial"/>
          <w:sz w:val="20"/>
          <w:szCs w:val="20"/>
        </w:rPr>
        <w:t xml:space="preserve"> pojišťovna, a.s.</w:t>
      </w:r>
      <w:r w:rsidRPr="00BE077D">
        <w:rPr>
          <w:rFonts w:ascii="Arial" w:hAnsi="Arial" w:cs="Arial"/>
          <w:sz w:val="20"/>
          <w:szCs w:val="20"/>
        </w:rPr>
        <w:t>)</w:t>
      </w:r>
    </w:p>
    <w:p w:rsidR="00B83A0A" w:rsidRPr="0063041A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B259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</w:t>
      </w:r>
      <w:r w:rsidRPr="00B25986">
        <w:rPr>
          <w:rFonts w:ascii="Arial" w:hAnsi="Arial" w:cs="Arial"/>
          <w:sz w:val="20"/>
          <w:szCs w:val="20"/>
        </w:rPr>
        <w:t xml:space="preserve">dsouhlasení výše příspěvku do fondu oprav </w:t>
      </w:r>
      <w:r>
        <w:rPr>
          <w:rFonts w:ascii="Arial" w:hAnsi="Arial" w:cs="Arial"/>
          <w:sz w:val="20"/>
          <w:szCs w:val="20"/>
        </w:rPr>
        <w:t>(</w:t>
      </w:r>
      <w:r w:rsidRPr="0063041A">
        <w:rPr>
          <w:rFonts w:ascii="Arial" w:hAnsi="Arial" w:cs="Arial"/>
          <w:sz w:val="20"/>
          <w:szCs w:val="20"/>
        </w:rPr>
        <w:t>návrh 16 Kč/m2, sklepy a terasy polovina)</w:t>
      </w:r>
    </w:p>
    <w:p w:rsidR="00B83A0A" w:rsidRPr="008E67B1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B25986">
        <w:rPr>
          <w:rFonts w:ascii="Arial" w:hAnsi="Arial" w:cs="Arial"/>
          <w:sz w:val="20"/>
          <w:szCs w:val="20"/>
        </w:rPr>
        <w:t xml:space="preserve">Různé </w:t>
      </w:r>
    </w:p>
    <w:p w:rsidR="00B83A0A" w:rsidRPr="00B25986" w:rsidRDefault="00B83A0A" w:rsidP="00D025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B25986">
        <w:rPr>
          <w:rFonts w:ascii="Arial" w:hAnsi="Arial" w:cs="Arial"/>
          <w:sz w:val="20"/>
          <w:szCs w:val="20"/>
        </w:rPr>
        <w:t>.  Závěr</w:t>
      </w:r>
    </w:p>
    <w:p w:rsidR="00B83A0A" w:rsidRPr="00B25986" w:rsidRDefault="00B83A0A" w:rsidP="00B25986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color w:val="FF00FF"/>
          <w:sz w:val="20"/>
          <w:szCs w:val="20"/>
        </w:rPr>
      </w:pPr>
    </w:p>
    <w:p w:rsidR="00B83A0A" w:rsidRPr="00B25986" w:rsidRDefault="00B83A0A" w:rsidP="00D025CC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>ti</w:t>
      </w:r>
      <w:r w:rsidRPr="00B25986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>Zdržel se hlasování</w:t>
      </w:r>
      <w:r w:rsidRPr="00B25986">
        <w:rPr>
          <w:rFonts w:ascii="Arial" w:hAnsi="Arial" w:cs="Arial"/>
          <w:bCs/>
          <w:sz w:val="20"/>
          <w:szCs w:val="20"/>
        </w:rPr>
        <w:t xml:space="preserve">    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46</w:t>
      </w:r>
    </w:p>
    <w:p w:rsidR="00B83A0A" w:rsidRPr="00B25986" w:rsidRDefault="00B83A0A" w:rsidP="006B219A">
      <w:pPr>
        <w:pStyle w:val="ListParagraph"/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</w:p>
    <w:p w:rsidR="00B83A0A" w:rsidRDefault="00B83A0A" w:rsidP="00327E74">
      <w:pPr>
        <w:pStyle w:val="ListParagraph"/>
        <w:keepLines/>
        <w:widowControl w:val="0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3865">
        <w:rPr>
          <w:rFonts w:ascii="Arial" w:hAnsi="Arial" w:cs="Arial"/>
          <w:b/>
          <w:sz w:val="20"/>
          <w:szCs w:val="20"/>
        </w:rPr>
        <w:t>Schválení přijetí úvěru na kupní cenu za nemovitost nabývanou družstvem</w:t>
      </w:r>
      <w:r w:rsidRPr="0063041A">
        <w:rPr>
          <w:rFonts w:ascii="Arial" w:hAnsi="Arial" w:cs="Arial"/>
          <w:sz w:val="20"/>
          <w:szCs w:val="20"/>
        </w:rPr>
        <w:t xml:space="preserve"> na základě schválené</w:t>
      </w:r>
      <w:r>
        <w:rPr>
          <w:rFonts w:ascii="Arial" w:hAnsi="Arial" w:cs="Arial"/>
          <w:sz w:val="20"/>
          <w:szCs w:val="20"/>
        </w:rPr>
        <w:t>:</w:t>
      </w:r>
    </w:p>
    <w:p w:rsidR="00B83A0A" w:rsidRPr="0063041A" w:rsidRDefault="00B83A0A" w:rsidP="00A5135E">
      <w:pPr>
        <w:pStyle w:val="ListParagraph"/>
        <w:keepLines/>
        <w:widowControl w:val="0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 xml:space="preserve">Kupní smlouvy evid.č. Sml 2014/0167/MO.DSM </w:t>
      </w:r>
    </w:p>
    <w:p w:rsidR="00B83A0A" w:rsidRPr="0063041A" w:rsidRDefault="00B83A0A" w:rsidP="000966ED">
      <w:pPr>
        <w:spacing w:line="240" w:lineRule="auto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 xml:space="preserve">k pozemku parc. č. 419 – zastavěná plocha a nádvoří, jehož součástí je bytový dům č.p.557, </w:t>
      </w:r>
    </w:p>
    <w:p w:rsidR="00B83A0A" w:rsidRPr="0063041A" w:rsidRDefault="00B83A0A" w:rsidP="000966ED">
      <w:pPr>
        <w:spacing w:line="240" w:lineRule="auto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 xml:space="preserve">k pozemku parc. č. 420 – zastavěná plocha a nádvoří, jehož součástí je bytový dům č.p. 556, </w:t>
      </w:r>
    </w:p>
    <w:p w:rsidR="00B83A0A" w:rsidRPr="0063041A" w:rsidRDefault="00B83A0A" w:rsidP="000966ED">
      <w:pPr>
        <w:spacing w:line="240" w:lineRule="auto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 xml:space="preserve">k pozemku parc. č. 421 – zastavěná plocha a nádvoří, jehož  součástí je bytový dům č.p. 348  </w:t>
      </w:r>
    </w:p>
    <w:p w:rsidR="00B83A0A" w:rsidRPr="0063041A" w:rsidRDefault="00B83A0A" w:rsidP="000966E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63041A">
        <w:rPr>
          <w:rFonts w:ascii="Arial" w:hAnsi="Arial" w:cs="Arial"/>
          <w:sz w:val="20"/>
          <w:szCs w:val="20"/>
        </w:rPr>
        <w:t xml:space="preserve">k pozemku parc. č. 422 – zastavěná plocha a nádvoří, jehož  součástí je bytový dům č.p. 346, </w:t>
      </w:r>
    </w:p>
    <w:p w:rsidR="00B83A0A" w:rsidRPr="0063041A" w:rsidRDefault="00B83A0A" w:rsidP="002A7A2E">
      <w:r w:rsidRPr="0063041A">
        <w:rPr>
          <w:rFonts w:ascii="Arial" w:hAnsi="Arial" w:cs="Arial"/>
          <w:sz w:val="20"/>
          <w:szCs w:val="20"/>
        </w:rPr>
        <w:t>jak je vše zapsáno u Katastrálního úřadu pro hlavní město Prahu, Katastrální pracoviště Praha, k.ú. Karlín, obec Praha,</w:t>
      </w:r>
      <w:r w:rsidRPr="0063041A">
        <w:t xml:space="preserve"> zapsané na listu vlastnictví č. 311</w:t>
      </w:r>
      <w:r w:rsidRPr="0063041A">
        <w:rPr>
          <w:rFonts w:ascii="Arial" w:hAnsi="Arial" w:cs="Arial"/>
          <w:sz w:val="20"/>
          <w:szCs w:val="20"/>
        </w:rPr>
        <w:t xml:space="preserve">  a schválených souvisejících smluv</w:t>
      </w:r>
      <w:r w:rsidRPr="0063041A">
        <w:t xml:space="preserve"> </w:t>
      </w:r>
    </w:p>
    <w:p w:rsidR="00B83A0A" w:rsidRPr="0063041A" w:rsidRDefault="00B83A0A" w:rsidP="002A7A2E">
      <w:pPr>
        <w:numPr>
          <w:ilvl w:val="0"/>
          <w:numId w:val="8"/>
        </w:numPr>
      </w:pPr>
      <w:r w:rsidRPr="0063041A">
        <w:t>Smlouva o postoupení pohledávek evid.č. Sml 2014/1240/MO.DSM</w:t>
      </w:r>
    </w:p>
    <w:p w:rsidR="00B83A0A" w:rsidRPr="0063041A" w:rsidRDefault="00B83A0A" w:rsidP="002A7A2E">
      <w:pPr>
        <w:numPr>
          <w:ilvl w:val="0"/>
          <w:numId w:val="8"/>
        </w:numPr>
        <w:spacing w:line="240" w:lineRule="auto"/>
      </w:pPr>
      <w:r w:rsidRPr="0063041A">
        <w:t>Smlouva o smlouvě budoucí o postoupení pohledávek evid.č.Sml 2014/1242/MO.DSM</w:t>
      </w:r>
    </w:p>
    <w:p w:rsidR="00B83A0A" w:rsidRDefault="00B83A0A" w:rsidP="000966ED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>(dále vše společně jen jako „technologický celek“)</w:t>
      </w:r>
    </w:p>
    <w:p w:rsidR="00B83A0A" w:rsidRDefault="00B83A0A" w:rsidP="000966ED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A0A" w:rsidRDefault="00B83A0A" w:rsidP="000966ED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Návrh usnesení </w:t>
      </w:r>
      <w:r w:rsidRPr="0063041A">
        <w:rPr>
          <w:rFonts w:ascii="Arial" w:hAnsi="Arial" w:cs="Arial"/>
          <w:sz w:val="20"/>
          <w:szCs w:val="20"/>
        </w:rPr>
        <w:t xml:space="preserve"> (kvórum 2/3 členů</w:t>
      </w:r>
      <w:r w:rsidRPr="0063041A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B83A0A" w:rsidRPr="0063041A" w:rsidRDefault="00B83A0A" w:rsidP="000966ED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Členská schůze schvaluje přijetí úvěru od ČSOB </w:t>
      </w:r>
      <w:r w:rsidRPr="0063041A">
        <w:rPr>
          <w:rFonts w:ascii="Arial" w:hAnsi="Arial" w:cs="Arial"/>
          <w:sz w:val="20"/>
          <w:szCs w:val="20"/>
        </w:rPr>
        <w:t xml:space="preserve">ve výši maximálně 37,445.000 Kč, </w:t>
      </w:r>
      <w:r>
        <w:rPr>
          <w:rFonts w:ascii="Arial" w:hAnsi="Arial" w:cs="Arial"/>
          <w:sz w:val="20"/>
          <w:szCs w:val="20"/>
        </w:rPr>
        <w:t xml:space="preserve">s </w:t>
      </w:r>
      <w:r w:rsidRPr="0063041A"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ou</w:t>
      </w:r>
      <w:r w:rsidRPr="0063041A">
        <w:rPr>
          <w:rFonts w:ascii="Arial" w:hAnsi="Arial" w:cs="Arial"/>
          <w:sz w:val="20"/>
          <w:szCs w:val="20"/>
        </w:rPr>
        <w:t xml:space="preserve"> splatnosti 25 let</w:t>
      </w:r>
      <w:r>
        <w:rPr>
          <w:rFonts w:ascii="Arial" w:hAnsi="Arial" w:cs="Arial"/>
          <w:sz w:val="20"/>
          <w:szCs w:val="20"/>
        </w:rPr>
        <w:t>,</w:t>
      </w:r>
      <w:r w:rsidRPr="0063041A">
        <w:rPr>
          <w:rFonts w:ascii="Arial" w:hAnsi="Arial" w:cs="Arial"/>
          <w:sz w:val="20"/>
          <w:szCs w:val="20"/>
        </w:rPr>
        <w:t xml:space="preserve"> 5-letou fixací úrokové sazby a úrokem 1,44%</w:t>
      </w:r>
      <w:r>
        <w:rPr>
          <w:rFonts w:ascii="Arial" w:hAnsi="Arial" w:cs="Arial"/>
          <w:sz w:val="20"/>
          <w:szCs w:val="20"/>
        </w:rPr>
        <w:t>. Členská schůze</w:t>
      </w:r>
      <w:r w:rsidRPr="0063041A">
        <w:rPr>
          <w:rFonts w:ascii="Arial" w:hAnsi="Arial" w:cs="Arial"/>
          <w:sz w:val="20"/>
          <w:szCs w:val="20"/>
        </w:rPr>
        <w:t xml:space="preserve"> uděl</w:t>
      </w:r>
      <w:r>
        <w:rPr>
          <w:rFonts w:ascii="Arial" w:hAnsi="Arial" w:cs="Arial"/>
          <w:sz w:val="20"/>
          <w:szCs w:val="20"/>
        </w:rPr>
        <w:t>uje</w:t>
      </w:r>
      <w:r w:rsidRPr="0063041A">
        <w:rPr>
          <w:rFonts w:ascii="Arial" w:hAnsi="Arial" w:cs="Arial"/>
          <w:sz w:val="20"/>
          <w:szCs w:val="20"/>
        </w:rPr>
        <w:t xml:space="preserve"> souhlas s podpisem úvěrové smlouvy a dalších dokumentů dle požadavků ČSOB</w:t>
      </w:r>
      <w:r>
        <w:rPr>
          <w:rFonts w:ascii="Arial" w:hAnsi="Arial" w:cs="Arial"/>
          <w:sz w:val="20"/>
          <w:szCs w:val="20"/>
        </w:rPr>
        <w:t>.</w:t>
      </w:r>
    </w:p>
    <w:p w:rsidR="00B83A0A" w:rsidRPr="0063041A" w:rsidRDefault="00B83A0A" w:rsidP="00327E7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:rsidR="00B83A0A" w:rsidRDefault="00B83A0A" w:rsidP="00327E7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Pr="00B25986" w:rsidRDefault="00B83A0A" w:rsidP="00A5135E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>ti</w:t>
      </w:r>
      <w:r w:rsidRPr="00B25986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>Zdržel se hlasování</w:t>
      </w:r>
      <w:r w:rsidRPr="00B25986">
        <w:rPr>
          <w:rFonts w:ascii="Arial" w:hAnsi="Arial" w:cs="Arial"/>
          <w:bCs/>
          <w:sz w:val="20"/>
          <w:szCs w:val="20"/>
        </w:rPr>
        <w:t xml:space="preserve">    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</w:t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45</w:t>
      </w:r>
    </w:p>
    <w:p w:rsidR="00B83A0A" w:rsidRDefault="00B83A0A" w:rsidP="00327E7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B83A0A" w:rsidRPr="00983865" w:rsidRDefault="00B83A0A" w:rsidP="00327E74">
      <w:pPr>
        <w:pStyle w:val="ListParagraph"/>
        <w:rPr>
          <w:rFonts w:ascii="Arial" w:hAnsi="Arial" w:cs="Arial"/>
          <w:b/>
          <w:sz w:val="20"/>
          <w:szCs w:val="20"/>
        </w:rPr>
      </w:pPr>
      <w:r w:rsidRPr="00983865">
        <w:rPr>
          <w:rFonts w:ascii="Arial" w:hAnsi="Arial" w:cs="Arial"/>
          <w:b/>
          <w:sz w:val="20"/>
          <w:szCs w:val="20"/>
        </w:rPr>
        <w:t>Usnesení:</w:t>
      </w:r>
    </w:p>
    <w:p w:rsidR="00B83A0A" w:rsidRPr="0063041A" w:rsidRDefault="00B83A0A" w:rsidP="00DC5D21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>Členská schůze schvaluje přijetí úvěru od ČSOB na nákup technologického celku ve výši maximálně 37</w:t>
      </w:r>
      <w:r>
        <w:rPr>
          <w:rFonts w:ascii="Arial" w:hAnsi="Arial" w:cs="Arial"/>
          <w:sz w:val="20"/>
          <w:szCs w:val="20"/>
        </w:rPr>
        <w:t>,</w:t>
      </w:r>
      <w:r w:rsidRPr="0063041A">
        <w:rPr>
          <w:rFonts w:ascii="Arial" w:hAnsi="Arial" w:cs="Arial"/>
          <w:sz w:val="20"/>
          <w:szCs w:val="20"/>
        </w:rPr>
        <w:t>445.000 Kč, s dobou splatnosti 25 let, 5-letou fixací úrokové sazby a úrokem 1,44%. Členská schůze uděluje souhlas s podpisem úvěrové smlouvy a dalších dokumentů dle požadavků ČSOB.</w:t>
      </w:r>
    </w:p>
    <w:p w:rsidR="00B83A0A" w:rsidRPr="00B25986" w:rsidRDefault="00B83A0A" w:rsidP="00327E74">
      <w:pPr>
        <w:pStyle w:val="ListParagraph"/>
        <w:rPr>
          <w:rFonts w:ascii="Arial" w:hAnsi="Arial" w:cs="Arial"/>
          <w:sz w:val="20"/>
          <w:szCs w:val="20"/>
        </w:rPr>
      </w:pPr>
    </w:p>
    <w:p w:rsidR="00B83A0A" w:rsidRPr="00983865" w:rsidRDefault="00B83A0A" w:rsidP="00327E74">
      <w:pPr>
        <w:pStyle w:val="ListParagraph"/>
        <w:keepLines/>
        <w:widowControl w:val="0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3865">
        <w:rPr>
          <w:rFonts w:ascii="Arial" w:hAnsi="Arial" w:cs="Arial"/>
          <w:b/>
          <w:sz w:val="20"/>
          <w:szCs w:val="20"/>
        </w:rPr>
        <w:t>Schválení zajištění úvěru na koupi technologického celku Křižíkova 48a  pro úvěrující banku</w:t>
      </w:r>
    </w:p>
    <w:p w:rsidR="00B83A0A" w:rsidRDefault="00B83A0A" w:rsidP="00983865">
      <w:pPr>
        <w:pStyle w:val="ListParagraph"/>
        <w:keepLines/>
        <w:widowControl w:val="0"/>
        <w:spacing w:before="60" w:after="120" w:line="240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983865">
        <w:rPr>
          <w:rFonts w:ascii="Arial" w:hAnsi="Arial" w:cs="Arial"/>
          <w:sz w:val="20"/>
          <w:szCs w:val="20"/>
        </w:rPr>
        <w:t>Návrh usnesení</w:t>
      </w:r>
      <w:r w:rsidRPr="00985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(kvórum 2/3):</w:t>
      </w:r>
    </w:p>
    <w:p w:rsidR="00B83A0A" w:rsidRPr="00983865" w:rsidRDefault="00B83A0A" w:rsidP="00983865">
      <w:pPr>
        <w:pStyle w:val="ListParagraph"/>
        <w:keepLines/>
        <w:widowControl w:val="0"/>
        <w:spacing w:before="60" w:after="120" w:line="240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Členská schůze schvaluje zajištění úvěru ve prospěch vybrané financující banky:</w:t>
      </w:r>
    </w:p>
    <w:p w:rsidR="00B83A0A" w:rsidRPr="00B25986" w:rsidRDefault="00B83A0A" w:rsidP="00327E74">
      <w:pPr>
        <w:pStyle w:val="ListParagraph"/>
        <w:keepLines/>
        <w:widowControl w:val="0"/>
        <w:numPr>
          <w:ilvl w:val="1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Zástavou kupovaného technologického celku </w:t>
      </w:r>
    </w:p>
    <w:p w:rsidR="00B83A0A" w:rsidRPr="00B25986" w:rsidRDefault="00B83A0A" w:rsidP="00327E74">
      <w:pPr>
        <w:pStyle w:val="ListParagraph"/>
        <w:keepLines/>
        <w:widowControl w:val="0"/>
        <w:numPr>
          <w:ilvl w:val="1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Blankosměnkou do zápisu zástavního práva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83A0A" w:rsidRPr="00B25986" w:rsidRDefault="00B83A0A" w:rsidP="00327E74">
      <w:pPr>
        <w:pStyle w:val="ListParagraph"/>
        <w:keepLines/>
        <w:widowControl w:val="0"/>
        <w:numPr>
          <w:ilvl w:val="1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Vinkulací pojistného plnění z</w:t>
      </w:r>
      <w:r>
        <w:rPr>
          <w:rFonts w:ascii="Arial" w:hAnsi="Arial" w:cs="Arial"/>
          <w:sz w:val="20"/>
          <w:szCs w:val="20"/>
        </w:rPr>
        <w:t> nemovitosti</w:t>
      </w:r>
      <w:r w:rsidRPr="00B25986">
        <w:rPr>
          <w:rFonts w:ascii="Arial" w:hAnsi="Arial" w:cs="Arial"/>
          <w:sz w:val="20"/>
          <w:szCs w:val="20"/>
        </w:rPr>
        <w:t xml:space="preserve"> </w:t>
      </w:r>
    </w:p>
    <w:p w:rsidR="00B83A0A" w:rsidRDefault="00B83A0A" w:rsidP="00327E74">
      <w:pPr>
        <w:pStyle w:val="ListParagraph"/>
        <w:keepLines/>
        <w:widowControl w:val="0"/>
        <w:numPr>
          <w:ilvl w:val="1"/>
          <w:numId w:val="3"/>
        </w:numPr>
        <w:spacing w:before="6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 xml:space="preserve">Technickou blokací peněžních prostředků na účtu bytového družstva u ČSOB ve výši dvou měsíčních anuitních splátek </w:t>
      </w:r>
      <w:r>
        <w:rPr>
          <w:rFonts w:ascii="Arial" w:hAnsi="Arial" w:cs="Arial"/>
          <w:sz w:val="20"/>
          <w:szCs w:val="20"/>
        </w:rPr>
        <w:t xml:space="preserve">úvěru na koupi technologického celku </w:t>
      </w:r>
      <w:r w:rsidRPr="0063041A">
        <w:rPr>
          <w:rFonts w:ascii="Arial" w:hAnsi="Arial" w:cs="Arial"/>
          <w:sz w:val="20"/>
          <w:szCs w:val="20"/>
        </w:rPr>
        <w:t xml:space="preserve">(výše blokace bude stanovena v souladu s výší vyčerpaného úvěrového limitu), </w:t>
      </w:r>
    </w:p>
    <w:p w:rsidR="00B83A0A" w:rsidRDefault="00B83A0A" w:rsidP="0098562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Pr="00B25986" w:rsidRDefault="00B83A0A" w:rsidP="00A5135E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>ti</w:t>
      </w:r>
      <w:r w:rsidRPr="00B25986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>Zdržel se hlasování</w:t>
      </w:r>
      <w:r w:rsidRPr="00B25986">
        <w:rPr>
          <w:rFonts w:ascii="Arial" w:hAnsi="Arial" w:cs="Arial"/>
          <w:bCs/>
          <w:sz w:val="20"/>
          <w:szCs w:val="20"/>
        </w:rPr>
        <w:t xml:space="preserve">    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46</w:t>
      </w:r>
    </w:p>
    <w:p w:rsidR="00B83A0A" w:rsidRPr="0063041A" w:rsidRDefault="00B83A0A" w:rsidP="00985627">
      <w:pPr>
        <w:pStyle w:val="ListParagraph"/>
        <w:keepLines/>
        <w:widowControl w:val="0"/>
        <w:spacing w:before="60" w:after="120" w:line="240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83A0A" w:rsidRPr="00985627" w:rsidRDefault="00B83A0A" w:rsidP="00327E74">
      <w:pPr>
        <w:pStyle w:val="ListParagraph"/>
        <w:rPr>
          <w:rFonts w:ascii="Arial" w:hAnsi="Arial" w:cs="Arial"/>
          <w:b/>
          <w:sz w:val="20"/>
          <w:szCs w:val="20"/>
        </w:rPr>
      </w:pPr>
      <w:r w:rsidRPr="00985627">
        <w:rPr>
          <w:rFonts w:ascii="Arial" w:hAnsi="Arial" w:cs="Arial"/>
          <w:b/>
          <w:sz w:val="20"/>
          <w:szCs w:val="20"/>
        </w:rPr>
        <w:t xml:space="preserve">Usnesení: </w:t>
      </w:r>
    </w:p>
    <w:p w:rsidR="00B83A0A" w:rsidRPr="00B25986" w:rsidRDefault="00B83A0A" w:rsidP="00716A4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Členská schůze schvaluje zajištění úvěru ve prospěch vybrané financující banky</w:t>
      </w:r>
      <w:r>
        <w:rPr>
          <w:rFonts w:ascii="Arial" w:hAnsi="Arial" w:cs="Arial"/>
          <w:sz w:val="20"/>
          <w:szCs w:val="20"/>
        </w:rPr>
        <w:t xml:space="preserve"> </w:t>
      </w:r>
      <w:r w:rsidRPr="0063041A">
        <w:rPr>
          <w:rFonts w:ascii="Arial" w:hAnsi="Arial" w:cs="Arial"/>
          <w:sz w:val="20"/>
          <w:szCs w:val="20"/>
        </w:rPr>
        <w:t>ČSOB</w:t>
      </w:r>
      <w:r>
        <w:rPr>
          <w:rFonts w:ascii="Arial" w:hAnsi="Arial" w:cs="Arial"/>
          <w:sz w:val="20"/>
          <w:szCs w:val="20"/>
        </w:rPr>
        <w:t xml:space="preserve"> formou zástavy kupovaného technologického celku, Blankosměnkou do zápisu zástavního práva, vinkulací pojistného plnění z nemovitost a technickou blokací peněžních prostředků na účtu bytového družstva u ČSOB ve výši dvou měsíčních anuitních splátek.</w:t>
      </w:r>
    </w:p>
    <w:p w:rsidR="00B83A0A" w:rsidRPr="00B25986" w:rsidRDefault="00B83A0A" w:rsidP="00B9613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6A43">
        <w:rPr>
          <w:rFonts w:ascii="Arial" w:hAnsi="Arial" w:cs="Arial"/>
          <w:b/>
          <w:bCs/>
          <w:sz w:val="20"/>
          <w:szCs w:val="20"/>
        </w:rPr>
        <w:t>Informace</w:t>
      </w:r>
      <w:r w:rsidRPr="00B25986">
        <w:rPr>
          <w:rFonts w:ascii="Arial" w:hAnsi="Arial" w:cs="Arial"/>
          <w:bCs/>
          <w:sz w:val="20"/>
          <w:szCs w:val="20"/>
        </w:rPr>
        <w:t xml:space="preserve"> : Na základě Přílohy č. 2 ke Smlouvě o postoupení pohledávek evid.č. Sml 2014/1240/MO. DSM předané bytovému družstvu Křižíkova 48a dne 16.12.2014 MČ Praha 8 byly přepočítány jednotlivým členům BD jejich dodatečné členské vklady.  Jednalo se o navýšení postupovaných pohledávek oproti Příloze č. 1 o částku  31.230,62 Kč. Tato částka byla propočítána dle schválených zásad výpočtu dalších členských vkladů vztahujících se k bytu, který je předmětem nájmu člena družstva – tzn. dle poměru podlahové </w:t>
      </w:r>
      <w:r>
        <w:rPr>
          <w:rFonts w:ascii="Arial" w:hAnsi="Arial" w:cs="Arial"/>
          <w:bCs/>
          <w:sz w:val="20"/>
          <w:szCs w:val="20"/>
        </w:rPr>
        <w:t>plochy</w:t>
      </w:r>
      <w:r w:rsidRPr="00B25986">
        <w:rPr>
          <w:rFonts w:ascii="Arial" w:hAnsi="Arial" w:cs="Arial"/>
          <w:bCs/>
          <w:sz w:val="20"/>
          <w:szCs w:val="20"/>
        </w:rPr>
        <w:t>.</w:t>
      </w:r>
    </w:p>
    <w:p w:rsidR="00B83A0A" w:rsidRPr="00B25986" w:rsidRDefault="00B83A0A" w:rsidP="007B0E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3A0A" w:rsidRPr="00B25986" w:rsidRDefault="00B83A0A" w:rsidP="007B0E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6A43">
        <w:rPr>
          <w:rFonts w:ascii="Arial" w:hAnsi="Arial" w:cs="Arial"/>
          <w:b/>
          <w:bCs/>
          <w:sz w:val="20"/>
          <w:szCs w:val="20"/>
        </w:rPr>
        <w:t>Doplnění schválených  Smluv o dalších členských vkladech</w:t>
      </w:r>
      <w:r w:rsidRPr="00B25986">
        <w:rPr>
          <w:rFonts w:ascii="Arial" w:hAnsi="Arial" w:cs="Arial"/>
          <w:bCs/>
          <w:sz w:val="20"/>
          <w:szCs w:val="20"/>
        </w:rPr>
        <w:t xml:space="preserve"> dle čl. 12 stanov družstva o další členský vklad a závazek uhradit smluvní pokutu bance v případě jejího zavinění z důvodu prodlení s úhradou dlužného nájemného a plateb spojených s užíváním bytových jednotek. </w:t>
      </w:r>
    </w:p>
    <w:p w:rsidR="00B83A0A" w:rsidRDefault="00B83A0A" w:rsidP="002D5954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B83A0A" w:rsidRPr="00B25986" w:rsidRDefault="00B83A0A" w:rsidP="002D5954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Návrh</w:t>
      </w:r>
      <w:r>
        <w:rPr>
          <w:rFonts w:ascii="Arial" w:hAnsi="Arial" w:cs="Arial"/>
          <w:bCs/>
          <w:sz w:val="20"/>
          <w:szCs w:val="20"/>
        </w:rPr>
        <w:t xml:space="preserve"> usnesení (</w:t>
      </w:r>
      <w:r w:rsidRPr="00B25986">
        <w:rPr>
          <w:rFonts w:ascii="Arial" w:hAnsi="Arial" w:cs="Arial"/>
          <w:bCs/>
          <w:sz w:val="20"/>
          <w:szCs w:val="20"/>
        </w:rPr>
        <w:t>kvó</w:t>
      </w:r>
      <w:r>
        <w:rPr>
          <w:rFonts w:ascii="Arial" w:hAnsi="Arial" w:cs="Arial"/>
          <w:bCs/>
          <w:sz w:val="20"/>
          <w:szCs w:val="20"/>
        </w:rPr>
        <w:t>ru</w:t>
      </w:r>
      <w:r w:rsidRPr="00B25986">
        <w:rPr>
          <w:rFonts w:ascii="Arial" w:hAnsi="Arial" w:cs="Arial"/>
          <w:bCs/>
          <w:sz w:val="20"/>
          <w:szCs w:val="20"/>
        </w:rPr>
        <w:t xml:space="preserve">m 50%): </w:t>
      </w:r>
    </w:p>
    <w:p w:rsidR="00B83A0A" w:rsidRPr="00B25986" w:rsidRDefault="00B83A0A" w:rsidP="002D5954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Článek VIII – závěrečná ustanovení – doplnit o odstavec s tímto textem:</w:t>
      </w:r>
    </w:p>
    <w:p w:rsidR="00B83A0A" w:rsidRPr="00B25986" w:rsidRDefault="00B83A0A" w:rsidP="002D59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83A0A" w:rsidRPr="008E67B1" w:rsidRDefault="00B83A0A" w:rsidP="005471E8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V případě, že člen bytového družstva nebude plnit řádně svůj závazek vyplývající ze </w:t>
      </w:r>
      <w:r w:rsidRPr="00B25986">
        <w:rPr>
          <w:rFonts w:ascii="Arial" w:hAnsi="Arial" w:cs="Arial"/>
          <w:b/>
          <w:sz w:val="20"/>
          <w:szCs w:val="20"/>
        </w:rPr>
        <w:t xml:space="preserve">Smlouvy o převzetí povinnosti k úhradě dalších členských vkladů , </w:t>
      </w:r>
      <w:r w:rsidRPr="00B25986">
        <w:rPr>
          <w:rFonts w:ascii="Arial" w:hAnsi="Arial" w:cs="Arial"/>
          <w:sz w:val="20"/>
          <w:szCs w:val="20"/>
        </w:rPr>
        <w:t xml:space="preserve"> článek  IV. Odst. </w:t>
      </w:r>
      <w:smartTag w:uri="urn:schemas-microsoft-com:office:smarttags" w:element="metricconverter">
        <w:smartTagPr>
          <w:attr w:name="ProductID" w:val="1 a"/>
        </w:smartTagPr>
        <w:r w:rsidRPr="00B25986">
          <w:rPr>
            <w:rFonts w:ascii="Arial" w:hAnsi="Arial" w:cs="Arial"/>
            <w:sz w:val="20"/>
            <w:szCs w:val="20"/>
          </w:rPr>
          <w:t>1 a</w:t>
        </w:r>
      </w:smartTag>
      <w:r w:rsidRPr="00B25986">
        <w:rPr>
          <w:rFonts w:ascii="Arial" w:hAnsi="Arial" w:cs="Arial"/>
          <w:sz w:val="20"/>
          <w:szCs w:val="20"/>
        </w:rPr>
        <w:t xml:space="preserve"> způsobí  tímto svým chováním porušení Smlouvy o úvěru </w:t>
      </w:r>
      <w:r w:rsidRPr="0063041A">
        <w:rPr>
          <w:rFonts w:ascii="Arial" w:hAnsi="Arial" w:cs="Arial"/>
          <w:sz w:val="20"/>
          <w:szCs w:val="20"/>
        </w:rPr>
        <w:t>, má družstvo vůči němu nárok na náhradu škody ve výši smluvní pokuty, která mu bude bankou vyměřena. Úhrada smluvní pokuty bude členem uhrazena ve výši a v termínu stanoveném v písemné výzvě bytového družstva k úhradě smluvní pokuty členovi.</w:t>
      </w:r>
      <w:r w:rsidRPr="008E67B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83A0A" w:rsidRDefault="00B83A0A" w:rsidP="00E64B9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Pr="00B25986" w:rsidRDefault="00B83A0A" w:rsidP="00E64B99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>ti</w:t>
      </w:r>
      <w:r w:rsidRPr="00B25986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>Zdržel se hlasování</w:t>
      </w:r>
      <w:r w:rsidRPr="00B25986">
        <w:rPr>
          <w:rFonts w:ascii="Arial" w:hAnsi="Arial" w:cs="Arial"/>
          <w:bCs/>
          <w:sz w:val="20"/>
          <w:szCs w:val="20"/>
        </w:rPr>
        <w:t xml:space="preserve">    </w:t>
      </w:r>
      <w:r w:rsidRPr="00B25986">
        <w:rPr>
          <w:rFonts w:ascii="Arial" w:hAnsi="Arial" w:cs="Arial"/>
          <w:bCs/>
          <w:sz w:val="20"/>
          <w:szCs w:val="20"/>
        </w:rPr>
        <w:tab/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</w:t>
      </w:r>
      <w:r w:rsidRPr="00B259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46</w:t>
      </w:r>
    </w:p>
    <w:p w:rsidR="00B83A0A" w:rsidRDefault="00B83A0A" w:rsidP="00E51E31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</w:p>
    <w:p w:rsidR="00B83A0A" w:rsidRPr="00716A43" w:rsidRDefault="00B83A0A" w:rsidP="00E51E31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716A43">
        <w:rPr>
          <w:rFonts w:ascii="Arial" w:hAnsi="Arial" w:cs="Arial"/>
          <w:b/>
          <w:bCs/>
          <w:sz w:val="20"/>
          <w:szCs w:val="20"/>
        </w:rPr>
        <w:t>Usnesení:</w:t>
      </w:r>
    </w:p>
    <w:p w:rsidR="00B83A0A" w:rsidRDefault="00B83A0A" w:rsidP="007C061F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>Členská schůze schvaluje doplnění Smlouvy o převzetí povinnosti k úhradě dalších členských vkladů  článek VIII o další bod tohoto znění:</w:t>
      </w:r>
    </w:p>
    <w:p w:rsidR="00B83A0A" w:rsidRDefault="00B83A0A" w:rsidP="00C270FF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B25986">
        <w:rPr>
          <w:rFonts w:ascii="Arial" w:hAnsi="Arial" w:cs="Arial"/>
          <w:bCs/>
          <w:sz w:val="20"/>
          <w:szCs w:val="20"/>
        </w:rPr>
        <w:t xml:space="preserve"> </w:t>
      </w:r>
      <w:r w:rsidRPr="00B25986">
        <w:rPr>
          <w:rFonts w:ascii="Arial" w:hAnsi="Arial" w:cs="Arial"/>
          <w:sz w:val="20"/>
          <w:szCs w:val="20"/>
        </w:rPr>
        <w:t xml:space="preserve">V případě, že člen bytového družstva nebude plnit řádně svůj závazek vyplývající ze </w:t>
      </w:r>
      <w:r w:rsidRPr="00B25986">
        <w:rPr>
          <w:rFonts w:ascii="Arial" w:hAnsi="Arial" w:cs="Arial"/>
          <w:b/>
          <w:sz w:val="20"/>
          <w:szCs w:val="20"/>
        </w:rPr>
        <w:t xml:space="preserve">Smlouvy o převzetí povinnosti k úhradě dalších členských vkladů , </w:t>
      </w:r>
      <w:r w:rsidRPr="00B25986">
        <w:rPr>
          <w:rFonts w:ascii="Arial" w:hAnsi="Arial" w:cs="Arial"/>
          <w:sz w:val="20"/>
          <w:szCs w:val="20"/>
        </w:rPr>
        <w:t xml:space="preserve"> článek  IV. Odst. </w:t>
      </w:r>
      <w:smartTag w:uri="urn:schemas-microsoft-com:office:smarttags" w:element="metricconverter">
        <w:smartTagPr>
          <w:attr w:name="ProductID" w:val="1 a"/>
        </w:smartTagPr>
        <w:r w:rsidRPr="00B25986">
          <w:rPr>
            <w:rFonts w:ascii="Arial" w:hAnsi="Arial" w:cs="Arial"/>
            <w:sz w:val="20"/>
            <w:szCs w:val="20"/>
          </w:rPr>
          <w:t>1 a</w:t>
        </w:r>
      </w:smartTag>
      <w:r w:rsidRPr="00B25986">
        <w:rPr>
          <w:rFonts w:ascii="Arial" w:hAnsi="Arial" w:cs="Arial"/>
          <w:sz w:val="20"/>
          <w:szCs w:val="20"/>
        </w:rPr>
        <w:t xml:space="preserve"> způsobí  tímto svým chováním porušení Smlouvy o úvěru ,</w:t>
      </w:r>
      <w:r w:rsidRPr="008E67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573C">
        <w:rPr>
          <w:rFonts w:ascii="Arial" w:hAnsi="Arial" w:cs="Arial"/>
          <w:sz w:val="20"/>
          <w:szCs w:val="20"/>
        </w:rPr>
        <w:t xml:space="preserve">má družstvo </w:t>
      </w:r>
      <w:r>
        <w:rPr>
          <w:rFonts w:ascii="Arial" w:hAnsi="Arial" w:cs="Arial"/>
          <w:sz w:val="20"/>
          <w:szCs w:val="20"/>
        </w:rPr>
        <w:t xml:space="preserve">vůči němu </w:t>
      </w:r>
      <w:r w:rsidRPr="007C573C">
        <w:rPr>
          <w:rFonts w:ascii="Arial" w:hAnsi="Arial" w:cs="Arial"/>
          <w:sz w:val="20"/>
          <w:szCs w:val="20"/>
        </w:rPr>
        <w:t xml:space="preserve">nárok na </w:t>
      </w:r>
      <w:r>
        <w:rPr>
          <w:rFonts w:ascii="Arial" w:hAnsi="Arial" w:cs="Arial"/>
          <w:sz w:val="20"/>
          <w:szCs w:val="20"/>
        </w:rPr>
        <w:t xml:space="preserve">náhradu škody ve výši </w:t>
      </w:r>
      <w:r w:rsidRPr="007C573C">
        <w:rPr>
          <w:rFonts w:ascii="Arial" w:hAnsi="Arial" w:cs="Arial"/>
          <w:sz w:val="20"/>
          <w:szCs w:val="20"/>
        </w:rPr>
        <w:t>smluvní pokut</w:t>
      </w:r>
      <w:r>
        <w:rPr>
          <w:rFonts w:ascii="Arial" w:hAnsi="Arial" w:cs="Arial"/>
          <w:sz w:val="20"/>
          <w:szCs w:val="20"/>
        </w:rPr>
        <w:t>y</w:t>
      </w:r>
      <w:r w:rsidRPr="007C573C">
        <w:rPr>
          <w:rFonts w:ascii="Arial" w:hAnsi="Arial" w:cs="Arial"/>
          <w:sz w:val="20"/>
          <w:szCs w:val="20"/>
        </w:rPr>
        <w:t>, která mu bude bankou vyměřena. Úhrada smluvní pokuty bude členem uhrazena ve výši a v termínu stanoveném v písemné výzvě bytového družstva k úhradě smluvní pokuty členovi.</w:t>
      </w:r>
      <w:r w:rsidRPr="008E67B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83A0A" w:rsidRPr="00C270FF" w:rsidRDefault="00B83A0A" w:rsidP="00C270FF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</w:t>
      </w:r>
      <w:r w:rsidRPr="00B25986">
        <w:rPr>
          <w:rFonts w:ascii="Arial" w:hAnsi="Arial" w:cs="Arial"/>
          <w:sz w:val="20"/>
          <w:szCs w:val="20"/>
        </w:rPr>
        <w:t xml:space="preserve"> </w:t>
      </w:r>
    </w:p>
    <w:p w:rsidR="00B83A0A" w:rsidRDefault="00B83A0A" w:rsidP="007B0EDF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schůzi se dostavila další členka paní Krejčová a na základě zplnomocnění paní A. Tichou paní Stanislava Polomíková – počet přítomných je nyní 48, tj. 81,35%.</w:t>
      </w:r>
    </w:p>
    <w:p w:rsidR="00B83A0A" w:rsidRPr="00B25986" w:rsidRDefault="00B83A0A" w:rsidP="007B0EDF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83A0A" w:rsidRPr="00C270FF" w:rsidRDefault="00B83A0A" w:rsidP="007C061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270FF">
        <w:rPr>
          <w:rFonts w:ascii="Arial" w:hAnsi="Arial" w:cs="Arial"/>
          <w:b/>
          <w:sz w:val="20"/>
          <w:szCs w:val="20"/>
        </w:rPr>
        <w:t>Informace o postupu představenstva v případě dluhů člena družstva</w:t>
      </w:r>
    </w:p>
    <w:p w:rsidR="00B83A0A" w:rsidRPr="0063041A" w:rsidRDefault="00B83A0A" w:rsidP="00C270FF">
      <w:pPr>
        <w:pStyle w:val="ListParagraph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3041A">
        <w:rPr>
          <w:rFonts w:ascii="Arial" w:hAnsi="Arial" w:cs="Arial"/>
          <w:sz w:val="20"/>
          <w:szCs w:val="20"/>
        </w:rPr>
        <w:t>Dluh člena družstva vůči družstvu bude vždy posuzován jako hrubé porušení povinnosti člena družstva a v souladu se stanovami bude v případě jeho neřešení člen z družstva vyloučen. Představenstvo bude tento postup uplatňovat zejména v případech, kdy:</w:t>
      </w:r>
    </w:p>
    <w:p w:rsidR="00B83A0A" w:rsidRPr="00B25986" w:rsidRDefault="00B83A0A" w:rsidP="007C061F">
      <w:pPr>
        <w:pStyle w:val="Default"/>
        <w:numPr>
          <w:ilvl w:val="1"/>
          <w:numId w:val="3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Přes výstrahu neplatí po dobu tří měsíců nebo déle splátky dalšího členského vkladu </w:t>
      </w:r>
    </w:p>
    <w:p w:rsidR="00B83A0A" w:rsidRPr="00B25986" w:rsidRDefault="00B83A0A" w:rsidP="007C061F">
      <w:pPr>
        <w:pStyle w:val="Default"/>
        <w:numPr>
          <w:ilvl w:val="1"/>
          <w:numId w:val="3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>Přes výstrahu je déle než 3 kalendářní měsíce v prodlení s úhradou nájemného a záloh n</w:t>
      </w:r>
      <w:r>
        <w:rPr>
          <w:rFonts w:ascii="Arial" w:hAnsi="Arial" w:cs="Arial"/>
          <w:sz w:val="20"/>
          <w:szCs w:val="20"/>
        </w:rPr>
        <w:t>a</w:t>
      </w:r>
      <w:r w:rsidRPr="00B25986">
        <w:rPr>
          <w:rFonts w:ascii="Arial" w:hAnsi="Arial" w:cs="Arial"/>
          <w:sz w:val="20"/>
          <w:szCs w:val="20"/>
        </w:rPr>
        <w:t xml:space="preserve"> úhrady za plnění poskytovaná s užíváním bytu</w:t>
      </w:r>
    </w:p>
    <w:p w:rsidR="00B83A0A" w:rsidRPr="00B25986" w:rsidRDefault="00B83A0A" w:rsidP="007C061F">
      <w:pPr>
        <w:pStyle w:val="Default"/>
        <w:numPr>
          <w:ilvl w:val="1"/>
          <w:numId w:val="3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B25986">
        <w:rPr>
          <w:rFonts w:ascii="Arial" w:hAnsi="Arial" w:cs="Arial"/>
          <w:sz w:val="20"/>
          <w:szCs w:val="20"/>
        </w:rPr>
        <w:t xml:space="preserve">Přes výstrahu je déle než 3 kalendářní měsíce v prodlení s úhradou jakékoliv jiné oprávněné pohledávky družstva </w:t>
      </w:r>
    </w:p>
    <w:p w:rsidR="00B83A0A" w:rsidRDefault="00B83A0A" w:rsidP="007C061F">
      <w:pPr>
        <w:pStyle w:val="Default"/>
        <w:ind w:left="1080"/>
        <w:rPr>
          <w:sz w:val="23"/>
          <w:szCs w:val="23"/>
        </w:rPr>
      </w:pPr>
    </w:p>
    <w:p w:rsidR="00B83A0A" w:rsidRPr="003D48B2" w:rsidRDefault="00B83A0A" w:rsidP="00B41EBF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3D48B2">
        <w:rPr>
          <w:rFonts w:ascii="Arial" w:hAnsi="Arial" w:cs="Arial"/>
          <w:b/>
          <w:bCs/>
          <w:sz w:val="20"/>
          <w:szCs w:val="20"/>
        </w:rPr>
        <w:t>Usnesení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3D48B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83A0A" w:rsidRPr="0063041A" w:rsidRDefault="00B83A0A" w:rsidP="005471E8">
      <w:pPr>
        <w:pStyle w:val="Default"/>
        <w:tabs>
          <w:tab w:val="num" w:pos="180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Pr="0063041A">
        <w:rPr>
          <w:rFonts w:ascii="Arial" w:hAnsi="Arial" w:cs="Arial"/>
          <w:bCs/>
          <w:color w:val="auto"/>
          <w:sz w:val="20"/>
          <w:szCs w:val="20"/>
        </w:rPr>
        <w:t>Členská schůze bere výše uvedené na vědomí.</w:t>
      </w:r>
      <w:r w:rsidRPr="0063041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3A0A" w:rsidRPr="002F4D8E" w:rsidRDefault="00B83A0A" w:rsidP="007B0EDF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83A0A" w:rsidRPr="003D48B2" w:rsidRDefault="00B83A0A" w:rsidP="002F4D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D48B2">
        <w:rPr>
          <w:rFonts w:ascii="Arial" w:hAnsi="Arial" w:cs="Arial"/>
          <w:b/>
          <w:sz w:val="20"/>
        </w:rPr>
        <w:t xml:space="preserve">Projednání a schválení záměru odprodeje volných bytů formou soutěže o nejvhodnější nabídku </w:t>
      </w:r>
    </w:p>
    <w:p w:rsidR="00B83A0A" w:rsidRDefault="00B83A0A" w:rsidP="003D48B2">
      <w:pPr>
        <w:spacing w:after="0" w:line="240" w:lineRule="auto"/>
        <w:ind w:left="360" w:firstLine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Návrh usnesení (kvórum 50%):</w:t>
      </w:r>
    </w:p>
    <w:p w:rsidR="00B83A0A" w:rsidRPr="00876094" w:rsidRDefault="00B83A0A" w:rsidP="00992D27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Členská schůze projednala a schválila záměr odprodeje volných bytů formou soutěže o nejvhodnější nabídku </w:t>
      </w:r>
      <w:r w:rsidRPr="00407147">
        <w:rPr>
          <w:rFonts w:ascii="Arial" w:hAnsi="Arial" w:cs="Arial"/>
          <w:sz w:val="20"/>
        </w:rPr>
        <w:t>převzetí závazku k dalšímu členskému vkladu</w:t>
      </w:r>
      <w:r>
        <w:rPr>
          <w:rFonts w:ascii="Arial" w:hAnsi="Arial" w:cs="Arial"/>
          <w:sz w:val="20"/>
        </w:rPr>
        <w:t xml:space="preserve"> – </w:t>
      </w:r>
      <w:r w:rsidRPr="00876094">
        <w:rPr>
          <w:rFonts w:ascii="Arial" w:hAnsi="Arial" w:cs="Arial"/>
          <w:sz w:val="20"/>
        </w:rPr>
        <w:t>jedná se o  4 volné byty:</w:t>
      </w:r>
    </w:p>
    <w:p w:rsidR="00B83A0A" w:rsidRDefault="00B83A0A" w:rsidP="00C018B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876094">
        <w:rPr>
          <w:rFonts w:ascii="Times New Roman" w:hAnsi="Times New Roman"/>
          <w:sz w:val="24"/>
          <w:szCs w:val="24"/>
          <w:lang w:eastAsia="cs-CZ"/>
        </w:rPr>
        <w:t>vchod 557 - garsoniéra přízemí - byt po panu Novákovi</w:t>
      </w:r>
      <w:r w:rsidRPr="00876094">
        <w:rPr>
          <w:rFonts w:ascii="Times New Roman" w:hAnsi="Times New Roman"/>
          <w:sz w:val="24"/>
          <w:szCs w:val="24"/>
          <w:lang w:eastAsia="cs-CZ"/>
        </w:rPr>
        <w:br/>
        <w:t xml:space="preserve">vchod 348 - garsoniéra 1. patro - vybydlený byt po paní Alešové - ta se opravdu nevyplatí opravovat a pronajímat, stálo by to moc peněz a takto si ji nikdo nepronajme 1 + 1 2. patro  - po paní Pavaniové, </w:t>
      </w:r>
      <w:r w:rsidRPr="00876094">
        <w:rPr>
          <w:rFonts w:ascii="Times New Roman" w:hAnsi="Times New Roman"/>
          <w:sz w:val="24"/>
          <w:szCs w:val="24"/>
          <w:lang w:eastAsia="cs-CZ"/>
        </w:rPr>
        <w:br/>
        <w:t>garsoniéra 4. patro po panu Marenčíkovi - stav neznámý</w:t>
      </w:r>
    </w:p>
    <w:p w:rsidR="00B83A0A" w:rsidRPr="00876094" w:rsidRDefault="00B83A0A" w:rsidP="00C018B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</w:p>
    <w:p w:rsidR="00B83A0A" w:rsidRDefault="00B83A0A" w:rsidP="00E64B99">
      <w:pPr>
        <w:pStyle w:val="ListParagraph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Pr="00E64B99" w:rsidRDefault="00B83A0A" w:rsidP="00E64B99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  <w:r w:rsidRPr="00B25986">
        <w:t>Pro</w:t>
      </w:r>
      <w:r>
        <w:t>ti</w:t>
      </w:r>
      <w:r w:rsidRPr="00B25986">
        <w:tab/>
        <w:t xml:space="preserve">   </w:t>
      </w:r>
      <w:r>
        <w:t>0</w:t>
      </w:r>
      <w:r w:rsidRPr="00B25986">
        <w:tab/>
      </w:r>
      <w:r w:rsidRPr="00B25986">
        <w:tab/>
        <w:t xml:space="preserve"> </w:t>
      </w:r>
      <w:r>
        <w:t>Zdržel se hlasování</w:t>
      </w:r>
      <w:r w:rsidRPr="00B25986">
        <w:t xml:space="preserve">    </w:t>
      </w:r>
      <w:r w:rsidRPr="00B25986">
        <w:tab/>
      </w:r>
      <w:r w:rsidRPr="00B25986">
        <w:tab/>
      </w:r>
      <w:r>
        <w:t>0</w:t>
      </w:r>
      <w:r w:rsidRPr="00B25986">
        <w:tab/>
      </w:r>
      <w:r>
        <w:t>Pro</w:t>
      </w:r>
      <w:r>
        <w:tab/>
      </w:r>
      <w:r>
        <w:tab/>
        <w:t>48</w:t>
      </w:r>
    </w:p>
    <w:p w:rsidR="00B83A0A" w:rsidRDefault="00B83A0A" w:rsidP="00AD00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3A0A" w:rsidRPr="005471E8" w:rsidRDefault="00B83A0A" w:rsidP="005471E8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5471E8">
        <w:rPr>
          <w:rFonts w:ascii="Arial" w:hAnsi="Arial" w:cs="Arial"/>
          <w:b/>
          <w:bCs/>
          <w:sz w:val="20"/>
          <w:szCs w:val="20"/>
        </w:rPr>
        <w:t>Usnesení :</w:t>
      </w:r>
    </w:p>
    <w:p w:rsidR="00B83A0A" w:rsidRPr="00876094" w:rsidRDefault="00B83A0A" w:rsidP="005471E8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76094">
        <w:rPr>
          <w:rFonts w:ascii="Arial" w:hAnsi="Arial" w:cs="Arial"/>
          <w:sz w:val="20"/>
          <w:szCs w:val="20"/>
        </w:rPr>
        <w:t>Členská schůze projednala a schvaluje záměr odprodeje volných bytů formou soutěže o nejvhodnější nabídku převzetí závazku k dalšímu členskému vkladu a pověřuje představenstvo přípravou podmínek této soutěže.</w:t>
      </w:r>
    </w:p>
    <w:p w:rsidR="00B83A0A" w:rsidRDefault="00B83A0A" w:rsidP="009763BC">
      <w:pPr>
        <w:spacing w:after="0" w:line="240" w:lineRule="auto"/>
        <w:ind w:left="567"/>
        <w:jc w:val="both"/>
        <w:rPr>
          <w:rFonts w:ascii="Palatino Linotype" w:hAnsi="Palatino Linotype" w:cs="Calibri"/>
          <w:bCs/>
          <w:sz w:val="18"/>
          <w:szCs w:val="18"/>
        </w:rPr>
      </w:pPr>
    </w:p>
    <w:p w:rsidR="00B83A0A" w:rsidRPr="005471E8" w:rsidRDefault="00B83A0A" w:rsidP="008760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5471E8">
        <w:rPr>
          <w:b/>
        </w:rPr>
        <w:t>Projednání a schválení výběru správní firmy</w:t>
      </w:r>
      <w:r>
        <w:t xml:space="preserve">     </w:t>
      </w:r>
    </w:p>
    <w:p w:rsidR="00B83A0A" w:rsidRDefault="00B83A0A" w:rsidP="005471E8">
      <w:pPr>
        <w:pStyle w:val="ListParagraph"/>
        <w:spacing w:after="0" w:line="240" w:lineRule="auto"/>
        <w:ind w:left="360" w:firstLine="348"/>
        <w:jc w:val="both"/>
        <w:rPr>
          <w:bCs/>
        </w:rPr>
      </w:pPr>
      <w:r>
        <w:rPr>
          <w:bCs/>
        </w:rPr>
        <w:t>Návrh usnesení (kvórum 50%):</w:t>
      </w:r>
    </w:p>
    <w:p w:rsidR="00B83A0A" w:rsidRDefault="00B83A0A" w:rsidP="005471E8">
      <w:pPr>
        <w:pStyle w:val="ListParagraph"/>
        <w:spacing w:after="0" w:line="240" w:lineRule="auto"/>
        <w:ind w:left="708"/>
        <w:jc w:val="both"/>
      </w:pPr>
      <w:r>
        <w:t xml:space="preserve">Členská schůze projednala a schválila vyběr správní firmy AUSTIS-REAL, s.r.o., sídlící na Sokolovské ul. 264/122, Praha 8 – Libeň (nejedná se o pracovníky Austisu Karlínské nám.). Cenová nabídka za správu 1 bytové jednotky je 134,- Kč vč. DPH, což je velice slušná cena. Smlouva bude uzavřena na dobu určitou – 1 rok. O prodloužení platnosti smlouvy se rozhodne na základě zkušeností s touto firmou. </w:t>
      </w:r>
    </w:p>
    <w:p w:rsidR="00B83A0A" w:rsidRDefault="00B83A0A" w:rsidP="005471E8">
      <w:pPr>
        <w:pStyle w:val="ListParagraph"/>
        <w:spacing w:after="0" w:line="240" w:lineRule="auto"/>
        <w:ind w:left="708"/>
        <w:jc w:val="both"/>
      </w:pPr>
    </w:p>
    <w:p w:rsidR="00B83A0A" w:rsidRDefault="00B83A0A" w:rsidP="00E64B99">
      <w:pPr>
        <w:pStyle w:val="ListParagraph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Default="00B83A0A" w:rsidP="00E64B99">
      <w:pPr>
        <w:pStyle w:val="ListParagraph"/>
        <w:spacing w:after="0" w:line="240" w:lineRule="auto"/>
        <w:ind w:left="567" w:firstLine="141"/>
        <w:jc w:val="both"/>
      </w:pPr>
      <w:r w:rsidRPr="00B25986">
        <w:t>Pro</w:t>
      </w:r>
      <w:r>
        <w:t>ti</w:t>
      </w:r>
      <w:r w:rsidRPr="00B25986">
        <w:tab/>
        <w:t xml:space="preserve">   </w:t>
      </w:r>
      <w:r>
        <w:t>0</w:t>
      </w:r>
      <w:r w:rsidRPr="00B25986">
        <w:tab/>
      </w:r>
      <w:r w:rsidRPr="00B25986">
        <w:tab/>
        <w:t xml:space="preserve"> </w:t>
      </w:r>
      <w:r>
        <w:t>Zdržel se hlasování</w:t>
      </w:r>
      <w:r w:rsidRPr="00B25986">
        <w:t xml:space="preserve">    </w:t>
      </w:r>
      <w:r w:rsidRPr="00B25986">
        <w:tab/>
      </w:r>
      <w:r w:rsidRPr="00B25986">
        <w:tab/>
      </w:r>
      <w:r>
        <w:t>0</w:t>
      </w:r>
      <w:r w:rsidRPr="00B25986">
        <w:tab/>
      </w:r>
      <w:r>
        <w:t>Pro</w:t>
      </w:r>
      <w:r>
        <w:tab/>
      </w:r>
      <w:r>
        <w:tab/>
        <w:t>48</w:t>
      </w:r>
    </w:p>
    <w:p w:rsidR="00B83A0A" w:rsidRDefault="00B83A0A" w:rsidP="00E64B99">
      <w:pPr>
        <w:pStyle w:val="ListParagraph"/>
        <w:spacing w:after="0" w:line="240" w:lineRule="auto"/>
        <w:ind w:left="567" w:firstLine="141"/>
        <w:jc w:val="both"/>
        <w:rPr>
          <w:rFonts w:ascii="Arial" w:hAnsi="Arial" w:cs="Arial"/>
          <w:bCs/>
          <w:sz w:val="20"/>
          <w:szCs w:val="20"/>
        </w:rPr>
      </w:pPr>
    </w:p>
    <w:p w:rsidR="00B83A0A" w:rsidRPr="00B41EBF" w:rsidRDefault="00B83A0A" w:rsidP="00B41EBF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B41EBF">
        <w:rPr>
          <w:rFonts w:ascii="Arial" w:hAnsi="Arial" w:cs="Arial"/>
          <w:b/>
          <w:bCs/>
          <w:sz w:val="20"/>
          <w:szCs w:val="20"/>
        </w:rPr>
        <w:t>Usnesení:</w:t>
      </w:r>
    </w:p>
    <w:p w:rsidR="00B83A0A" w:rsidRPr="002F4D8E" w:rsidRDefault="00B83A0A" w:rsidP="00B41EBF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2F4D8E">
        <w:rPr>
          <w:rFonts w:ascii="Arial" w:hAnsi="Arial" w:cs="Arial"/>
          <w:bCs/>
          <w:sz w:val="20"/>
          <w:szCs w:val="20"/>
        </w:rPr>
        <w:t xml:space="preserve">Členská schůze projednala a schvaluje </w:t>
      </w:r>
      <w:r>
        <w:rPr>
          <w:rFonts w:ascii="Arial" w:hAnsi="Arial" w:cs="Arial"/>
          <w:bCs/>
          <w:sz w:val="20"/>
          <w:szCs w:val="20"/>
        </w:rPr>
        <w:t xml:space="preserve">uzavření smlouvy o správě nemovitosti v budoucím vlastnictví družstva s firmou  AUSTIS-REAL, s.r.o a uděluje souhlas s jejím podpisem na dobu určitou. </w:t>
      </w:r>
    </w:p>
    <w:p w:rsidR="00B83A0A" w:rsidRDefault="00B83A0A" w:rsidP="003741BF">
      <w:pPr>
        <w:pStyle w:val="ListParagraph"/>
        <w:ind w:left="0"/>
        <w:rPr>
          <w:rFonts w:ascii="Palatino Linotype" w:hAnsi="Palatino Linotype" w:cs="Calibri"/>
          <w:bCs/>
          <w:sz w:val="18"/>
          <w:szCs w:val="18"/>
        </w:rPr>
      </w:pPr>
    </w:p>
    <w:p w:rsidR="00B83A0A" w:rsidRPr="00B41EBF" w:rsidRDefault="00B83A0A" w:rsidP="003741B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B41EBF">
        <w:rPr>
          <w:rFonts w:ascii="Arial" w:hAnsi="Arial" w:cs="Arial"/>
          <w:b/>
          <w:bCs/>
          <w:sz w:val="20"/>
          <w:szCs w:val="20"/>
        </w:rPr>
        <w:t>Projednání a schválení výběru pojišťovny</w:t>
      </w:r>
      <w:r w:rsidRPr="00B41EBF">
        <w:rPr>
          <w:rFonts w:ascii="Arial" w:hAnsi="Arial" w:cs="Arial"/>
          <w:bCs/>
          <w:sz w:val="20"/>
          <w:szCs w:val="20"/>
        </w:rPr>
        <w:t xml:space="preserve">  </w:t>
      </w:r>
    </w:p>
    <w:p w:rsidR="00B83A0A" w:rsidRDefault="00B83A0A" w:rsidP="00B41EBF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 nabídek 5 pojišťoven byla vyhodnocena jako   nejvýhodnější Allianz pojišťovna, a.s., která má v nabídce za velice slušnou cenu rozsah pokrytí základních rizik, ale také velký rozsah  sjednávaného připojištění – 24.563,- Kč.</w:t>
      </w:r>
    </w:p>
    <w:p w:rsidR="00B83A0A" w:rsidRDefault="00B83A0A" w:rsidP="00B41EBF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41E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:rsidR="00B83A0A" w:rsidRDefault="00B83A0A" w:rsidP="00153F0B">
      <w:pPr>
        <w:pStyle w:val="ListParagraph"/>
        <w:spacing w:after="0" w:line="240" w:lineRule="auto"/>
        <w:ind w:left="567" w:firstLine="141"/>
        <w:jc w:val="both"/>
      </w:pPr>
      <w:r w:rsidRPr="00B25986">
        <w:t>Pro</w:t>
      </w:r>
      <w:r>
        <w:t>ti</w:t>
      </w:r>
      <w:r w:rsidRPr="00B25986">
        <w:tab/>
        <w:t xml:space="preserve">   </w:t>
      </w:r>
      <w:r>
        <w:t>0</w:t>
      </w:r>
      <w:r w:rsidRPr="00B25986">
        <w:tab/>
      </w:r>
      <w:r w:rsidRPr="00B25986">
        <w:tab/>
        <w:t xml:space="preserve"> </w:t>
      </w:r>
      <w:r>
        <w:t>Zdržel se hlasování</w:t>
      </w:r>
      <w:r w:rsidRPr="00B25986">
        <w:t xml:space="preserve">    </w:t>
      </w:r>
      <w:r w:rsidRPr="00B25986">
        <w:tab/>
      </w:r>
      <w:r w:rsidRPr="00B25986">
        <w:tab/>
      </w:r>
      <w:r>
        <w:t>0</w:t>
      </w:r>
      <w:r w:rsidRPr="00B25986">
        <w:tab/>
      </w:r>
      <w:r>
        <w:t>Pro</w:t>
      </w:r>
      <w:r>
        <w:tab/>
      </w:r>
      <w:r>
        <w:tab/>
        <w:t>48</w:t>
      </w:r>
    </w:p>
    <w:p w:rsidR="00B83A0A" w:rsidRPr="00153F0B" w:rsidRDefault="00B83A0A" w:rsidP="00153F0B">
      <w:pPr>
        <w:pStyle w:val="ListParagraph"/>
        <w:spacing w:after="0" w:line="240" w:lineRule="auto"/>
        <w:ind w:left="567" w:firstLine="141"/>
        <w:jc w:val="both"/>
      </w:pPr>
    </w:p>
    <w:p w:rsidR="00B83A0A" w:rsidRPr="00B41EBF" w:rsidRDefault="00B83A0A" w:rsidP="00B41EBF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B41EBF">
        <w:rPr>
          <w:rFonts w:ascii="Arial" w:hAnsi="Arial" w:cs="Arial"/>
          <w:b/>
          <w:bCs/>
          <w:sz w:val="20"/>
          <w:szCs w:val="20"/>
        </w:rPr>
        <w:t>Usnesení:</w:t>
      </w:r>
    </w:p>
    <w:p w:rsidR="00B83A0A" w:rsidRPr="002F4D8E" w:rsidRDefault="00B83A0A" w:rsidP="002A50DE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2F4D8E">
        <w:rPr>
          <w:rFonts w:ascii="Arial" w:hAnsi="Arial" w:cs="Arial"/>
          <w:bCs/>
          <w:sz w:val="20"/>
          <w:szCs w:val="20"/>
        </w:rPr>
        <w:t xml:space="preserve">Členská schůze projednala a schvaluje </w:t>
      </w:r>
      <w:r>
        <w:rPr>
          <w:rFonts w:ascii="Arial" w:hAnsi="Arial" w:cs="Arial"/>
          <w:bCs/>
          <w:sz w:val="20"/>
          <w:szCs w:val="20"/>
        </w:rPr>
        <w:t>uzavření pojistné smlouvy o pojištění nemovitosti v budoucím vlastnictví družstva s Allianz pojišťovnou, a.s. a uděluje souhlas s jejím podpisem.</w:t>
      </w:r>
    </w:p>
    <w:p w:rsidR="00B83A0A" w:rsidRDefault="00B83A0A" w:rsidP="008B70B8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</w:p>
    <w:p w:rsidR="00B83A0A" w:rsidRDefault="00B83A0A" w:rsidP="003741BF">
      <w:pPr>
        <w:pStyle w:val="ListParagraph"/>
        <w:ind w:left="360" w:firstLine="207"/>
        <w:rPr>
          <w:rFonts w:ascii="Arial" w:hAnsi="Arial" w:cs="Arial"/>
          <w:bCs/>
          <w:sz w:val="20"/>
          <w:szCs w:val="20"/>
        </w:rPr>
      </w:pPr>
    </w:p>
    <w:p w:rsidR="00B83A0A" w:rsidRPr="002A50DE" w:rsidRDefault="00B83A0A" w:rsidP="002A50D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A50DE">
        <w:rPr>
          <w:b/>
        </w:rPr>
        <w:t>Odsouhlasení výše příspěvku do fondu oprav (dlouhodobá záloha na opravy a dodatečné investice)</w:t>
      </w:r>
    </w:p>
    <w:p w:rsidR="00B83A0A" w:rsidRPr="002A50DE" w:rsidRDefault="00B83A0A" w:rsidP="002A50DE">
      <w:pPr>
        <w:pStyle w:val="ListParagraph"/>
        <w:ind w:left="360" w:firstLine="348"/>
        <w:rPr>
          <w:rFonts w:ascii="Arial" w:hAnsi="Arial" w:cs="Arial"/>
          <w:bCs/>
          <w:sz w:val="20"/>
          <w:szCs w:val="20"/>
        </w:rPr>
      </w:pPr>
      <w:r>
        <w:t>Návrh usnesení (kvórum 50%):</w:t>
      </w:r>
    </w:p>
    <w:p w:rsidR="00B83A0A" w:rsidRPr="002A538D" w:rsidRDefault="00B83A0A" w:rsidP="002A50DE">
      <w:pPr>
        <w:pStyle w:val="ListParagraph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Členská schůze projednala a schvaluje výši příspěvku do fondu oprav (dlouhodobá záloha na opravy a dodatečné investice)  ve výši 16,- Kč/m2</w:t>
      </w:r>
      <w:r w:rsidRPr="00AD0062">
        <w:rPr>
          <w:rFonts w:ascii="Arial" w:hAnsi="Arial" w:cs="Arial"/>
          <w:bCs/>
          <w:sz w:val="20"/>
          <w:szCs w:val="20"/>
        </w:rPr>
        <w:t>.  Terasy a sklepy budou započítány</w:t>
      </w:r>
      <w:r>
        <w:rPr>
          <w:rFonts w:ascii="Arial" w:hAnsi="Arial" w:cs="Arial"/>
          <w:bCs/>
          <w:sz w:val="20"/>
          <w:szCs w:val="20"/>
        </w:rPr>
        <w:t xml:space="preserve"> polovinou plochy. </w:t>
      </w:r>
    </w:p>
    <w:p w:rsidR="00B83A0A" w:rsidRDefault="00B83A0A" w:rsidP="00E64B99">
      <w:pPr>
        <w:pStyle w:val="ListParagraph"/>
        <w:ind w:left="0" w:firstLine="708"/>
        <w:rPr>
          <w:rFonts w:ascii="Arial" w:hAnsi="Arial" w:cs="Arial"/>
          <w:sz w:val="20"/>
          <w:szCs w:val="20"/>
        </w:rPr>
      </w:pPr>
    </w:p>
    <w:p w:rsidR="00B83A0A" w:rsidRDefault="00B83A0A" w:rsidP="00E64B99">
      <w:pPr>
        <w:pStyle w:val="ListParagraph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</w:t>
      </w:r>
      <w:r w:rsidRPr="0063041A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63041A">
        <w:rPr>
          <w:rFonts w:ascii="Arial" w:hAnsi="Arial" w:cs="Arial"/>
          <w:sz w:val="20"/>
          <w:szCs w:val="20"/>
        </w:rPr>
        <w:t xml:space="preserve"> usnesení </w:t>
      </w:r>
      <w:r>
        <w:rPr>
          <w:rFonts w:ascii="Arial" w:hAnsi="Arial" w:cs="Arial"/>
          <w:sz w:val="20"/>
          <w:szCs w:val="20"/>
        </w:rPr>
        <w:t>hlasováno</w:t>
      </w:r>
      <w:r w:rsidRPr="0063041A">
        <w:rPr>
          <w:rFonts w:ascii="Arial" w:hAnsi="Arial" w:cs="Arial"/>
          <w:sz w:val="20"/>
          <w:szCs w:val="20"/>
        </w:rPr>
        <w:t xml:space="preserve">: </w:t>
      </w:r>
    </w:p>
    <w:p w:rsidR="00B83A0A" w:rsidRDefault="00B83A0A" w:rsidP="00E64B99">
      <w:pPr>
        <w:pStyle w:val="ListParagraph"/>
        <w:spacing w:after="0" w:line="240" w:lineRule="auto"/>
        <w:ind w:left="567" w:firstLine="141"/>
        <w:jc w:val="both"/>
      </w:pPr>
      <w:r w:rsidRPr="00B25986">
        <w:t>Pro</w:t>
      </w:r>
      <w:r>
        <w:t>ti</w:t>
      </w:r>
      <w:r w:rsidRPr="00B25986">
        <w:tab/>
        <w:t xml:space="preserve">   </w:t>
      </w:r>
      <w:r>
        <w:t>0</w:t>
      </w:r>
      <w:r w:rsidRPr="00B25986">
        <w:tab/>
      </w:r>
      <w:r w:rsidRPr="00B25986">
        <w:tab/>
        <w:t xml:space="preserve"> </w:t>
      </w:r>
      <w:r>
        <w:t>Zdržel se hlasování</w:t>
      </w:r>
      <w:r w:rsidRPr="00B25986">
        <w:t xml:space="preserve">    </w:t>
      </w:r>
      <w:r w:rsidRPr="00B25986">
        <w:tab/>
      </w:r>
      <w:r w:rsidRPr="00B25986">
        <w:tab/>
      </w:r>
      <w:r>
        <w:t>0</w:t>
      </w:r>
      <w:r w:rsidRPr="00B25986">
        <w:tab/>
      </w:r>
      <w:r>
        <w:t>Pro</w:t>
      </w:r>
      <w:r>
        <w:tab/>
      </w:r>
      <w:r>
        <w:tab/>
        <w:t>48</w:t>
      </w:r>
    </w:p>
    <w:p w:rsidR="00B83A0A" w:rsidRDefault="00B83A0A" w:rsidP="00A57FC5">
      <w:pPr>
        <w:pStyle w:val="ListParagraph"/>
        <w:ind w:left="708"/>
        <w:rPr>
          <w:rFonts w:ascii="Arial" w:hAnsi="Arial" w:cs="Arial"/>
          <w:b/>
          <w:bCs/>
          <w:sz w:val="20"/>
          <w:szCs w:val="20"/>
        </w:rPr>
      </w:pPr>
    </w:p>
    <w:p w:rsidR="00B83A0A" w:rsidRPr="002A50DE" w:rsidRDefault="00B83A0A" w:rsidP="00A57FC5">
      <w:pPr>
        <w:pStyle w:val="ListParagraph"/>
        <w:ind w:left="708"/>
        <w:rPr>
          <w:rFonts w:ascii="Arial" w:hAnsi="Arial" w:cs="Arial"/>
          <w:b/>
          <w:bCs/>
          <w:sz w:val="20"/>
          <w:szCs w:val="20"/>
        </w:rPr>
      </w:pPr>
      <w:r w:rsidRPr="002A50DE">
        <w:rPr>
          <w:rFonts w:ascii="Arial" w:hAnsi="Arial" w:cs="Arial"/>
          <w:b/>
          <w:bCs/>
          <w:sz w:val="20"/>
          <w:szCs w:val="20"/>
        </w:rPr>
        <w:t>Usnesení:</w:t>
      </w:r>
    </w:p>
    <w:p w:rsidR="00B83A0A" w:rsidRPr="00153F0B" w:rsidRDefault="00B83A0A" w:rsidP="00153F0B">
      <w:pPr>
        <w:pStyle w:val="ListParagraph"/>
        <w:ind w:left="708"/>
        <w:rPr>
          <w:rFonts w:ascii="Arial" w:hAnsi="Arial" w:cs="Arial"/>
          <w:bCs/>
          <w:color w:val="FF0000"/>
          <w:sz w:val="20"/>
          <w:szCs w:val="20"/>
        </w:rPr>
      </w:pPr>
      <w:r w:rsidRPr="002F4D8E">
        <w:t xml:space="preserve">Členská schůze schvaluje </w:t>
      </w:r>
      <w:r>
        <w:t xml:space="preserve">výši příspěvku do fondu oprav </w:t>
      </w:r>
      <w:r w:rsidRPr="00AD0062">
        <w:t>(dlouhodobá záloha na opravy a dodatečné investice)</w:t>
      </w:r>
      <w:r>
        <w:t xml:space="preserve">  16,- Kč/m2. </w:t>
      </w:r>
      <w:r w:rsidRPr="00AD0062">
        <w:t>Terasy a sklepy budou započítány</w:t>
      </w:r>
      <w:r>
        <w:t xml:space="preserve"> polovinou plochy. </w:t>
      </w:r>
    </w:p>
    <w:p w:rsidR="00B83A0A" w:rsidRPr="002A50DE" w:rsidRDefault="00B83A0A" w:rsidP="002A538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0DE">
        <w:rPr>
          <w:rFonts w:ascii="Arial" w:hAnsi="Arial" w:cs="Arial"/>
          <w:b/>
          <w:bCs/>
          <w:sz w:val="20"/>
          <w:szCs w:val="20"/>
        </w:rPr>
        <w:t xml:space="preserve">Různé </w:t>
      </w:r>
    </w:p>
    <w:p w:rsidR="00B83A0A" w:rsidRDefault="00B83A0A" w:rsidP="002A538D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83A0A" w:rsidRDefault="00B83A0A" w:rsidP="002A53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Podmínky vedení běženého účtu – družstevní konto: vedení účtu zdarma, poplatek za došlou položku 1,50 Kč/ vyšlou položku 3 Kč. Poplatky za služby a práce spojené s realizací úvěru ve výši 125 Kč/měs. po celou dobu trvání úvěru nám byly odpuštěny v rámci kompenzace za vícepráce a náklady spojené s uspořádáním členské schůze  - podmínka banky - zápis sepsaný formou veřejné listiny (notářský zápis)</w:t>
      </w:r>
    </w:p>
    <w:p w:rsidR="00B83A0A" w:rsidRDefault="00B83A0A" w:rsidP="002A538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3A0A" w:rsidRDefault="00B83A0A" w:rsidP="002A53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Struktura nového rozpisu nájemného: anuita (podle současného propočtu cca 80,-Kč/m2 – musíme počkat na konečnou částku čerpání úvěru – ještě bude Smlouva o smlouvě budoucí o postoupení pohledávek</w:t>
      </w:r>
      <w:r w:rsidRPr="00876094">
        <w:rPr>
          <w:rFonts w:ascii="Arial" w:hAnsi="Arial" w:cs="Arial"/>
          <w:bCs/>
          <w:sz w:val="20"/>
          <w:szCs w:val="20"/>
        </w:rPr>
        <w:t>), fond oprav 16,- Kč/m2</w:t>
      </w:r>
      <w:r>
        <w:rPr>
          <w:rFonts w:ascii="Arial" w:hAnsi="Arial" w:cs="Arial"/>
          <w:bCs/>
          <w:sz w:val="20"/>
          <w:szCs w:val="20"/>
        </w:rPr>
        <w:t>, další položky jsou měsíční: za správu 1 bytová jednotka 134,- Kč, Bytoservis 8,- Kč (havárie), na odměny a provoz družstva 150,-Kč, pojištění domu a záloha na daň z nemovitosti, a samozřejmě zálohy na služby – tak jak jsou doposud</w:t>
      </w:r>
    </w:p>
    <w:p w:rsidR="00B83A0A" w:rsidRPr="00A57FC5" w:rsidRDefault="00B83A0A" w:rsidP="002A538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B83A0A" w:rsidRPr="00876094" w:rsidRDefault="00B83A0A" w:rsidP="002A53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76094">
        <w:rPr>
          <w:rFonts w:ascii="Arial" w:hAnsi="Arial" w:cs="Arial"/>
          <w:bCs/>
          <w:sz w:val="20"/>
          <w:szCs w:val="20"/>
        </w:rPr>
        <w:t>Upozornění, že v prvním pololetí musejí členové počítat s tím, že obdrží dvojí vyúčtování za služby. Kromě vyúčtování služeb za rok 2014 obdrží také vyúčtování poměrné části roku 2015</w:t>
      </w:r>
    </w:p>
    <w:p w:rsidR="00B83A0A" w:rsidRDefault="00B83A0A" w:rsidP="002A538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3A0A" w:rsidRDefault="00B83A0A" w:rsidP="002A53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Informace o webových stránkách – </w:t>
      </w:r>
      <w:hyperlink r:id="rId7" w:history="1">
        <w:r w:rsidRPr="002064F6">
          <w:rPr>
            <w:rStyle w:val="Hyperlink"/>
            <w:rFonts w:ascii="Arial" w:hAnsi="Arial" w:cs="Arial"/>
            <w:bCs/>
            <w:sz w:val="20"/>
            <w:szCs w:val="20"/>
          </w:rPr>
          <w:t>www.bd-krizikova48a.cz</w:t>
        </w:r>
      </w:hyperlink>
      <w:r>
        <w:rPr>
          <w:rFonts w:ascii="Arial" w:hAnsi="Arial" w:cs="Arial"/>
          <w:bCs/>
          <w:sz w:val="20"/>
          <w:szCs w:val="20"/>
        </w:rPr>
        <w:t xml:space="preserve"> a o diskusní skupině – </w:t>
      </w:r>
      <w:bookmarkStart w:id="0" w:name="_GoBack"/>
      <w:r>
        <w:rPr>
          <w:rFonts w:ascii="Arial" w:hAnsi="Arial" w:cs="Arial"/>
          <w:bCs/>
          <w:sz w:val="20"/>
          <w:szCs w:val="20"/>
        </w:rPr>
        <w:t xml:space="preserve">přihlášení </w:t>
      </w:r>
      <w:bookmarkEnd w:id="0"/>
      <w:r>
        <w:rPr>
          <w:rFonts w:ascii="Arial" w:hAnsi="Arial" w:cs="Arial"/>
          <w:bCs/>
          <w:sz w:val="20"/>
          <w:szCs w:val="20"/>
        </w:rPr>
        <w:t xml:space="preserve">se je výhodné pro sdílení informací – </w:t>
      </w:r>
      <w:hyperlink r:id="rId8" w:history="1">
        <w:r w:rsidRPr="002064F6">
          <w:rPr>
            <w:rStyle w:val="Hyperlink"/>
            <w:rFonts w:ascii="Arial" w:hAnsi="Arial" w:cs="Arial"/>
            <w:bCs/>
            <w:sz w:val="20"/>
            <w:szCs w:val="20"/>
          </w:rPr>
          <w:t>krizikova48a@googlegroups.com</w:t>
        </w:r>
      </w:hyperlink>
      <w:r>
        <w:rPr>
          <w:rFonts w:ascii="Arial" w:hAnsi="Arial" w:cs="Arial"/>
          <w:bCs/>
          <w:sz w:val="20"/>
          <w:szCs w:val="20"/>
        </w:rPr>
        <w:t xml:space="preserve"> - </w:t>
      </w:r>
    </w:p>
    <w:p w:rsidR="00B83A0A" w:rsidRDefault="00B83A0A" w:rsidP="002A538D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83A0A" w:rsidRPr="002A50DE" w:rsidRDefault="00B83A0A" w:rsidP="00FD57F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0DE">
        <w:rPr>
          <w:rFonts w:ascii="Arial" w:hAnsi="Arial" w:cs="Arial"/>
          <w:b/>
          <w:bCs/>
          <w:sz w:val="20"/>
          <w:szCs w:val="20"/>
        </w:rPr>
        <w:t>Závěr</w:t>
      </w:r>
    </w:p>
    <w:p w:rsidR="00B83A0A" w:rsidRPr="00E64B99" w:rsidRDefault="00B83A0A" w:rsidP="002A50DE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64B99">
        <w:rPr>
          <w:rFonts w:ascii="Arial" w:hAnsi="Arial" w:cs="Arial"/>
          <w:bCs/>
          <w:sz w:val="20"/>
          <w:szCs w:val="20"/>
        </w:rPr>
        <w:t>Předsedkyně BD poděkovala přítomným za účast. Členská schůze byla ukončena dne 3.2.2015 v 19,20 hod..</w:t>
      </w:r>
    </w:p>
    <w:p w:rsidR="00B83A0A" w:rsidRDefault="00B83A0A" w:rsidP="00153F0B">
      <w:pPr>
        <w:spacing w:after="0" w:line="240" w:lineRule="auto"/>
        <w:jc w:val="both"/>
        <w:rPr>
          <w:rFonts w:ascii="Palatino Linotype" w:hAnsi="Palatino Linotype" w:cs="Calibri"/>
          <w:bCs/>
          <w:sz w:val="18"/>
          <w:szCs w:val="18"/>
        </w:rPr>
      </w:pPr>
    </w:p>
    <w:p w:rsidR="00B83A0A" w:rsidRDefault="00B83A0A" w:rsidP="002A50DE">
      <w:pPr>
        <w:pStyle w:val="ListParagraph"/>
        <w:ind w:left="0" w:firstLine="708"/>
      </w:pPr>
      <w:r>
        <w:t>V Praze dne 4.2.2015</w:t>
      </w:r>
    </w:p>
    <w:p w:rsidR="00B83A0A" w:rsidRDefault="00B83A0A" w:rsidP="00DE4102">
      <w:pPr>
        <w:pStyle w:val="ListParagraph"/>
        <w:ind w:left="1440"/>
      </w:pPr>
    </w:p>
    <w:p w:rsidR="00B83A0A" w:rsidRDefault="00B83A0A" w:rsidP="00DE4102">
      <w:pPr>
        <w:pStyle w:val="ListParagraph"/>
        <w:ind w:left="1440"/>
      </w:pPr>
    </w:p>
    <w:p w:rsidR="00B83A0A" w:rsidRDefault="00B83A0A" w:rsidP="00DE4102">
      <w:pPr>
        <w:pStyle w:val="ListParagraph"/>
        <w:ind w:left="0"/>
      </w:pPr>
      <w:r>
        <w:t>………………………………</w:t>
      </w:r>
      <w:r>
        <w:tab/>
      </w:r>
      <w:r>
        <w:tab/>
      </w:r>
      <w:r>
        <w:tab/>
        <w:t>….…………..…………...</w:t>
      </w:r>
      <w:r>
        <w:tab/>
      </w:r>
      <w:r>
        <w:tab/>
        <w:t>.....………………………..</w:t>
      </w:r>
    </w:p>
    <w:p w:rsidR="00B83A0A" w:rsidRDefault="00B83A0A" w:rsidP="00DE4102">
      <w:pPr>
        <w:pStyle w:val="ListParagraph"/>
        <w:ind w:left="0"/>
      </w:pPr>
      <w:r>
        <w:t>Vendulka Hrdličková</w:t>
      </w:r>
      <w:r>
        <w:tab/>
      </w:r>
      <w:r>
        <w:tab/>
      </w:r>
      <w:r>
        <w:tab/>
        <w:t>Valeria Suslová</w:t>
      </w:r>
      <w:r>
        <w:tab/>
      </w:r>
      <w:r>
        <w:tab/>
      </w:r>
      <w:r>
        <w:tab/>
        <w:t>Marek Bazík</w:t>
      </w:r>
    </w:p>
    <w:p w:rsidR="00B83A0A" w:rsidRDefault="00B83A0A" w:rsidP="00DE4102">
      <w:pPr>
        <w:pStyle w:val="ListParagraph"/>
        <w:ind w:left="0"/>
      </w:pPr>
      <w:r>
        <w:t>předseda představenstva</w:t>
      </w:r>
      <w:r>
        <w:tab/>
      </w:r>
      <w:r>
        <w:tab/>
      </w:r>
      <w:r>
        <w:tab/>
        <w:t>místopředsedové představenstva</w:t>
      </w:r>
    </w:p>
    <w:p w:rsidR="00B83A0A" w:rsidRDefault="00B83A0A" w:rsidP="00DE4102">
      <w:pPr>
        <w:pStyle w:val="ListParagraph"/>
        <w:ind w:left="0"/>
      </w:pPr>
    </w:p>
    <w:p w:rsidR="00B83A0A" w:rsidRDefault="00B83A0A" w:rsidP="00DE4102">
      <w:pPr>
        <w:pStyle w:val="ListParagraph"/>
        <w:ind w:left="0"/>
      </w:pPr>
    </w:p>
    <w:p w:rsidR="00B83A0A" w:rsidRDefault="00B83A0A" w:rsidP="00DE4102">
      <w:pPr>
        <w:pStyle w:val="ListParagraph"/>
        <w:ind w:left="0"/>
      </w:pPr>
      <w:r>
        <w:t>………………………………</w:t>
      </w:r>
    </w:p>
    <w:p w:rsidR="00B83A0A" w:rsidRDefault="00B83A0A" w:rsidP="00DE4102">
      <w:pPr>
        <w:pStyle w:val="ListParagraph"/>
        <w:ind w:left="0"/>
      </w:pPr>
      <w:r>
        <w:t>Karel Huleš</w:t>
      </w:r>
    </w:p>
    <w:p w:rsidR="00B83A0A" w:rsidRDefault="00B83A0A" w:rsidP="002A50DE">
      <w:pPr>
        <w:pStyle w:val="ListParagraph"/>
        <w:ind w:left="0"/>
      </w:pPr>
      <w:r>
        <w:t>člen kontrolní komise – ověřovatel zápisu</w:t>
      </w:r>
    </w:p>
    <w:p w:rsidR="00B83A0A" w:rsidRDefault="00B83A0A" w:rsidP="002A50DE">
      <w:pPr>
        <w:pStyle w:val="ListParagraph"/>
        <w:ind w:left="0"/>
      </w:pPr>
    </w:p>
    <w:p w:rsidR="00B83A0A" w:rsidRPr="002A50DE" w:rsidRDefault="00B83A0A" w:rsidP="002A50DE">
      <w:pPr>
        <w:pStyle w:val="ListParagraph"/>
        <w:ind w:left="0"/>
      </w:pPr>
      <w:r>
        <w:t>Přílohy zápisu: prezenční listina a plné moci</w:t>
      </w:r>
    </w:p>
    <w:sectPr w:rsidR="00B83A0A" w:rsidRPr="002A50DE" w:rsidSect="006B21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0A" w:rsidRDefault="00B83A0A">
      <w:r>
        <w:separator/>
      </w:r>
    </w:p>
  </w:endnote>
  <w:endnote w:type="continuationSeparator" w:id="0">
    <w:p w:rsidR="00B83A0A" w:rsidRDefault="00B8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0A" w:rsidRDefault="00B83A0A" w:rsidP="00F50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A0A" w:rsidRDefault="00B83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0A" w:rsidRDefault="00B83A0A" w:rsidP="00F50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83A0A" w:rsidRDefault="00B83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0A" w:rsidRDefault="00B83A0A">
      <w:r>
        <w:separator/>
      </w:r>
    </w:p>
  </w:footnote>
  <w:footnote w:type="continuationSeparator" w:id="0">
    <w:p w:rsidR="00B83A0A" w:rsidRDefault="00B83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09C"/>
    <w:multiLevelType w:val="hybridMultilevel"/>
    <w:tmpl w:val="D9CAA8C2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621DFE"/>
    <w:multiLevelType w:val="hybridMultilevel"/>
    <w:tmpl w:val="EFD45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F35767"/>
    <w:multiLevelType w:val="hybridMultilevel"/>
    <w:tmpl w:val="E5AC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37F75"/>
    <w:multiLevelType w:val="hybridMultilevel"/>
    <w:tmpl w:val="A7D64524"/>
    <w:lvl w:ilvl="0" w:tplc="2402DE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E5C8EA68">
      <w:numFmt w:val="bullet"/>
      <w:lvlText w:val="-"/>
      <w:lvlJc w:val="left"/>
      <w:pPr>
        <w:ind w:left="2340" w:hanging="360"/>
      </w:pPr>
      <w:rPr>
        <w:rFonts w:ascii="Palatino Linotype" w:eastAsia="Times New Roman" w:hAnsi="Palatino Linotype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4D4F68"/>
    <w:multiLevelType w:val="hybridMultilevel"/>
    <w:tmpl w:val="17D6B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9EA6B7B"/>
    <w:multiLevelType w:val="hybridMultilevel"/>
    <w:tmpl w:val="D05624C0"/>
    <w:lvl w:ilvl="0" w:tplc="E34C68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D686295"/>
    <w:multiLevelType w:val="hybridMultilevel"/>
    <w:tmpl w:val="4A64460A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6D5EC0"/>
    <w:multiLevelType w:val="hybridMultilevel"/>
    <w:tmpl w:val="6F849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74F"/>
    <w:rsid w:val="00015B87"/>
    <w:rsid w:val="00021389"/>
    <w:rsid w:val="00025E4E"/>
    <w:rsid w:val="00027894"/>
    <w:rsid w:val="000309F3"/>
    <w:rsid w:val="00037AA5"/>
    <w:rsid w:val="00043A44"/>
    <w:rsid w:val="00055F5B"/>
    <w:rsid w:val="00057E47"/>
    <w:rsid w:val="000717EF"/>
    <w:rsid w:val="00074116"/>
    <w:rsid w:val="00080113"/>
    <w:rsid w:val="00096028"/>
    <w:rsid w:val="000966ED"/>
    <w:rsid w:val="000B19DE"/>
    <w:rsid w:val="000B4564"/>
    <w:rsid w:val="000F0F11"/>
    <w:rsid w:val="000F5F96"/>
    <w:rsid w:val="00122680"/>
    <w:rsid w:val="0012783B"/>
    <w:rsid w:val="001419C0"/>
    <w:rsid w:val="00153F0B"/>
    <w:rsid w:val="001B6362"/>
    <w:rsid w:val="001C3CD2"/>
    <w:rsid w:val="001D26B1"/>
    <w:rsid w:val="001E6955"/>
    <w:rsid w:val="001E6F88"/>
    <w:rsid w:val="002064F6"/>
    <w:rsid w:val="002354F2"/>
    <w:rsid w:val="002417E6"/>
    <w:rsid w:val="00256F4F"/>
    <w:rsid w:val="002706A5"/>
    <w:rsid w:val="00274DDA"/>
    <w:rsid w:val="0028345B"/>
    <w:rsid w:val="00296D32"/>
    <w:rsid w:val="002A50DE"/>
    <w:rsid w:val="002A538D"/>
    <w:rsid w:val="002A6E07"/>
    <w:rsid w:val="002A7A2E"/>
    <w:rsid w:val="002B2F56"/>
    <w:rsid w:val="002B574F"/>
    <w:rsid w:val="002D5954"/>
    <w:rsid w:val="002F4D8E"/>
    <w:rsid w:val="00325EFD"/>
    <w:rsid w:val="00327E74"/>
    <w:rsid w:val="00352677"/>
    <w:rsid w:val="00356CCC"/>
    <w:rsid w:val="00356DF8"/>
    <w:rsid w:val="003641A4"/>
    <w:rsid w:val="003741BF"/>
    <w:rsid w:val="00381DD7"/>
    <w:rsid w:val="00381F94"/>
    <w:rsid w:val="003A3508"/>
    <w:rsid w:val="003D48B2"/>
    <w:rsid w:val="003E5468"/>
    <w:rsid w:val="003F5918"/>
    <w:rsid w:val="00403BB1"/>
    <w:rsid w:val="00407147"/>
    <w:rsid w:val="00415B8C"/>
    <w:rsid w:val="00415F30"/>
    <w:rsid w:val="0046527C"/>
    <w:rsid w:val="004A4957"/>
    <w:rsid w:val="004B6BDA"/>
    <w:rsid w:val="004D34AA"/>
    <w:rsid w:val="004D61B0"/>
    <w:rsid w:val="005267A4"/>
    <w:rsid w:val="005422D3"/>
    <w:rsid w:val="00542CAA"/>
    <w:rsid w:val="005471E8"/>
    <w:rsid w:val="00573B1E"/>
    <w:rsid w:val="00576ACD"/>
    <w:rsid w:val="005861E9"/>
    <w:rsid w:val="005E3D66"/>
    <w:rsid w:val="0063041A"/>
    <w:rsid w:val="00642365"/>
    <w:rsid w:val="00662BA6"/>
    <w:rsid w:val="00683D5E"/>
    <w:rsid w:val="00691096"/>
    <w:rsid w:val="006A380E"/>
    <w:rsid w:val="006B219A"/>
    <w:rsid w:val="00710778"/>
    <w:rsid w:val="00716A43"/>
    <w:rsid w:val="00734C49"/>
    <w:rsid w:val="00745B3D"/>
    <w:rsid w:val="0076145C"/>
    <w:rsid w:val="00774243"/>
    <w:rsid w:val="007B0EDF"/>
    <w:rsid w:val="007B7688"/>
    <w:rsid w:val="007B7BE1"/>
    <w:rsid w:val="007C061F"/>
    <w:rsid w:val="007C2356"/>
    <w:rsid w:val="007C573C"/>
    <w:rsid w:val="007D4783"/>
    <w:rsid w:val="007F04D5"/>
    <w:rsid w:val="007F6506"/>
    <w:rsid w:val="00845FEE"/>
    <w:rsid w:val="0086142B"/>
    <w:rsid w:val="00870B84"/>
    <w:rsid w:val="0087180D"/>
    <w:rsid w:val="00876094"/>
    <w:rsid w:val="008823F0"/>
    <w:rsid w:val="00895BAA"/>
    <w:rsid w:val="008B06C8"/>
    <w:rsid w:val="008B70B8"/>
    <w:rsid w:val="008C511A"/>
    <w:rsid w:val="008D0764"/>
    <w:rsid w:val="008E67B1"/>
    <w:rsid w:val="008F3482"/>
    <w:rsid w:val="009763BC"/>
    <w:rsid w:val="00980504"/>
    <w:rsid w:val="00983865"/>
    <w:rsid w:val="00985627"/>
    <w:rsid w:val="00992D27"/>
    <w:rsid w:val="00994D53"/>
    <w:rsid w:val="009B1C69"/>
    <w:rsid w:val="009B7006"/>
    <w:rsid w:val="009E212B"/>
    <w:rsid w:val="009E47C3"/>
    <w:rsid w:val="00A13953"/>
    <w:rsid w:val="00A5135E"/>
    <w:rsid w:val="00A57FC5"/>
    <w:rsid w:val="00A814D0"/>
    <w:rsid w:val="00AA48A3"/>
    <w:rsid w:val="00AC12AF"/>
    <w:rsid w:val="00AD0062"/>
    <w:rsid w:val="00AD1473"/>
    <w:rsid w:val="00AD47D9"/>
    <w:rsid w:val="00AD70B4"/>
    <w:rsid w:val="00B07F35"/>
    <w:rsid w:val="00B25986"/>
    <w:rsid w:val="00B41EBF"/>
    <w:rsid w:val="00B42581"/>
    <w:rsid w:val="00B5173D"/>
    <w:rsid w:val="00B5216C"/>
    <w:rsid w:val="00B546FB"/>
    <w:rsid w:val="00B83A0A"/>
    <w:rsid w:val="00B92887"/>
    <w:rsid w:val="00B9613F"/>
    <w:rsid w:val="00BA12A6"/>
    <w:rsid w:val="00BA3E30"/>
    <w:rsid w:val="00BB743C"/>
    <w:rsid w:val="00BE077D"/>
    <w:rsid w:val="00BF1AB6"/>
    <w:rsid w:val="00BF2438"/>
    <w:rsid w:val="00BF3100"/>
    <w:rsid w:val="00C018BC"/>
    <w:rsid w:val="00C270FF"/>
    <w:rsid w:val="00C4540C"/>
    <w:rsid w:val="00C60DDF"/>
    <w:rsid w:val="00C94CA8"/>
    <w:rsid w:val="00CA5A54"/>
    <w:rsid w:val="00CD19F5"/>
    <w:rsid w:val="00CD2B5E"/>
    <w:rsid w:val="00CD5BA3"/>
    <w:rsid w:val="00D025CC"/>
    <w:rsid w:val="00D1155D"/>
    <w:rsid w:val="00D24BA4"/>
    <w:rsid w:val="00D463BA"/>
    <w:rsid w:val="00D7271F"/>
    <w:rsid w:val="00D80D74"/>
    <w:rsid w:val="00DB5A36"/>
    <w:rsid w:val="00DC5D21"/>
    <w:rsid w:val="00DE4102"/>
    <w:rsid w:val="00E51E31"/>
    <w:rsid w:val="00E621F0"/>
    <w:rsid w:val="00E635B1"/>
    <w:rsid w:val="00E64B99"/>
    <w:rsid w:val="00E67A0A"/>
    <w:rsid w:val="00E70541"/>
    <w:rsid w:val="00E70C03"/>
    <w:rsid w:val="00E734FF"/>
    <w:rsid w:val="00E87120"/>
    <w:rsid w:val="00E9298A"/>
    <w:rsid w:val="00EA4B11"/>
    <w:rsid w:val="00EC0D84"/>
    <w:rsid w:val="00EF74D9"/>
    <w:rsid w:val="00F1699B"/>
    <w:rsid w:val="00F22256"/>
    <w:rsid w:val="00F311B5"/>
    <w:rsid w:val="00F5098E"/>
    <w:rsid w:val="00F62799"/>
    <w:rsid w:val="00F90477"/>
    <w:rsid w:val="00FA6BAD"/>
    <w:rsid w:val="00FB3867"/>
    <w:rsid w:val="00FB4C7C"/>
    <w:rsid w:val="00F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574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574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4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A5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C06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A12A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83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06C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838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ikova48a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-krizikova48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5</Pages>
  <Words>1870</Words>
  <Characters>11033</Characters>
  <Application>Microsoft Office Outlook</Application>
  <DocSecurity>0</DocSecurity>
  <Lines>0</Lines>
  <Paragraphs>0</Paragraphs>
  <ScaleCrop>false</ScaleCrop>
  <Company>Teradata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</dc:title>
  <dc:subject/>
  <dc:creator>Filip</dc:creator>
  <cp:keywords/>
  <dc:description/>
  <cp:lastModifiedBy>Vendulka</cp:lastModifiedBy>
  <cp:revision>10</cp:revision>
  <cp:lastPrinted>2015-02-07T11:34:00Z</cp:lastPrinted>
  <dcterms:created xsi:type="dcterms:W3CDTF">2015-02-05T17:38:00Z</dcterms:created>
  <dcterms:modified xsi:type="dcterms:W3CDTF">2015-02-07T11:40:00Z</dcterms:modified>
</cp:coreProperties>
</file>